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C7" w:rsidRDefault="008B01B2" w:rsidP="00820541">
      <w:pPr>
        <w:ind w:left="284" w:right="283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2C82883" wp14:editId="03C713CE">
            <wp:simplePos x="0" y="0"/>
            <wp:positionH relativeFrom="column">
              <wp:posOffset>1683385</wp:posOffset>
            </wp:positionH>
            <wp:positionV relativeFrom="paragraph">
              <wp:posOffset>25400</wp:posOffset>
            </wp:positionV>
            <wp:extent cx="1882775" cy="586105"/>
            <wp:effectExtent l="0" t="0" r="3175" b="4445"/>
            <wp:wrapSquare wrapText="bothSides"/>
            <wp:docPr id="1" name="Grafik 1" descr="P:\Logos\EUNIC\EUN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EUNIC\EUNIC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BB" w:rsidRDefault="00424ABB" w:rsidP="003B1B46">
      <w:pPr>
        <w:jc w:val="center"/>
      </w:pPr>
    </w:p>
    <w:p w:rsidR="003B1B46" w:rsidRDefault="003B1B46" w:rsidP="003B1B46">
      <w:pPr>
        <w:jc w:val="center"/>
      </w:pPr>
    </w:p>
    <w:p w:rsidR="00820541" w:rsidRDefault="00820541" w:rsidP="003B1B46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C09000"/>
          <w:sz w:val="26"/>
          <w:szCs w:val="26"/>
        </w:rPr>
      </w:pPr>
    </w:p>
    <w:p w:rsidR="003B1B46" w:rsidRPr="00045806" w:rsidRDefault="003B1B46" w:rsidP="003B1B46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Cs/>
          <w:color w:val="000000"/>
          <w:sz w:val="26"/>
          <w:szCs w:val="26"/>
        </w:rPr>
      </w:pPr>
      <w:r w:rsidRPr="00045806">
        <w:rPr>
          <w:rFonts w:ascii="Segoe UI" w:hAnsi="Segoe UI" w:cs="Segoe UI"/>
          <w:bCs/>
          <w:color w:val="000000"/>
          <w:sz w:val="26"/>
          <w:szCs w:val="26"/>
        </w:rPr>
        <w:t xml:space="preserve">Le voci in versi di </w:t>
      </w:r>
      <w:proofErr w:type="gramStart"/>
      <w:r w:rsidRPr="00045806">
        <w:rPr>
          <w:rFonts w:ascii="Segoe UI" w:hAnsi="Segoe UI" w:cs="Segoe UI"/>
          <w:bCs/>
          <w:color w:val="000000"/>
          <w:sz w:val="26"/>
          <w:szCs w:val="26"/>
        </w:rPr>
        <w:t>1</w:t>
      </w:r>
      <w:r w:rsidR="007E57D8" w:rsidRPr="00045806">
        <w:rPr>
          <w:rFonts w:ascii="Segoe UI" w:hAnsi="Segoe UI" w:cs="Segoe UI"/>
          <w:bCs/>
          <w:color w:val="000000"/>
          <w:sz w:val="26"/>
          <w:szCs w:val="26"/>
        </w:rPr>
        <w:t>5</w:t>
      </w:r>
      <w:proofErr w:type="gramEnd"/>
      <w:r w:rsidRPr="00045806">
        <w:rPr>
          <w:rFonts w:ascii="Segoe UI" w:hAnsi="Segoe UI" w:cs="Segoe UI"/>
          <w:bCs/>
          <w:color w:val="000000"/>
          <w:sz w:val="26"/>
          <w:szCs w:val="26"/>
        </w:rPr>
        <w:t xml:space="preserve"> paesi dell’Unione </w:t>
      </w:r>
      <w:r w:rsidR="00756387">
        <w:rPr>
          <w:rFonts w:ascii="Segoe UI" w:hAnsi="Segoe UI" w:cs="Segoe UI"/>
          <w:bCs/>
          <w:color w:val="000000"/>
          <w:sz w:val="26"/>
          <w:szCs w:val="26"/>
        </w:rPr>
        <w:t>E</w:t>
      </w:r>
      <w:r w:rsidRPr="00045806">
        <w:rPr>
          <w:rFonts w:ascii="Segoe UI" w:hAnsi="Segoe UI" w:cs="Segoe UI"/>
          <w:bCs/>
          <w:color w:val="000000"/>
          <w:sz w:val="26"/>
          <w:szCs w:val="26"/>
        </w:rPr>
        <w:t>uropea per festeggiare la</w:t>
      </w:r>
    </w:p>
    <w:p w:rsidR="003B1B46" w:rsidRPr="00045806" w:rsidRDefault="00301050" w:rsidP="003B1B46">
      <w:pPr>
        <w:jc w:val="center"/>
        <w:rPr>
          <w:rFonts w:ascii="Segoe UI" w:hAnsi="Segoe UI" w:cs="Segoe UI"/>
          <w:bCs/>
          <w:color w:val="000000"/>
          <w:sz w:val="26"/>
          <w:szCs w:val="26"/>
        </w:rPr>
      </w:pPr>
      <w:r>
        <w:rPr>
          <w:rFonts w:ascii="Segoe UI" w:hAnsi="Segoe UI" w:cs="Segoe UI"/>
          <w:bCs/>
          <w:color w:val="000000"/>
          <w:sz w:val="26"/>
          <w:szCs w:val="26"/>
        </w:rPr>
        <w:t>Giornata M</w:t>
      </w:r>
      <w:r w:rsidR="003B1B46" w:rsidRPr="00045806">
        <w:rPr>
          <w:rFonts w:ascii="Segoe UI" w:hAnsi="Segoe UI" w:cs="Segoe UI"/>
          <w:bCs/>
          <w:color w:val="000000"/>
          <w:sz w:val="26"/>
          <w:szCs w:val="26"/>
        </w:rPr>
        <w:t>ondiale della Poesia</w:t>
      </w:r>
    </w:p>
    <w:p w:rsidR="003B1B46" w:rsidRDefault="003B1B46" w:rsidP="003B1B46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6"/>
          <w:szCs w:val="26"/>
        </w:rPr>
      </w:pPr>
      <w:r>
        <w:rPr>
          <w:rFonts w:ascii="Segoe UI" w:hAnsi="Segoe UI" w:cs="Segoe UI"/>
          <w:b/>
          <w:bCs/>
          <w:color w:val="000000"/>
          <w:sz w:val="26"/>
          <w:szCs w:val="26"/>
        </w:rPr>
        <w:t>sabato</w:t>
      </w:r>
      <w:r w:rsidRPr="003B1B46">
        <w:rPr>
          <w:rFonts w:ascii="Segoe UI" w:hAnsi="Segoe UI" w:cs="Segoe UI"/>
          <w:b/>
          <w:bCs/>
          <w:color w:val="000000"/>
          <w:sz w:val="26"/>
          <w:szCs w:val="26"/>
        </w:rPr>
        <w:t xml:space="preserve"> 21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t xml:space="preserve"> </w:t>
      </w:r>
      <w:r w:rsidRPr="003B1B46">
        <w:rPr>
          <w:rFonts w:ascii="Segoe UI" w:hAnsi="Segoe UI" w:cs="Segoe UI"/>
          <w:b/>
          <w:bCs/>
          <w:color w:val="000000"/>
          <w:sz w:val="26"/>
          <w:szCs w:val="26"/>
        </w:rPr>
        <w:t>marzo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t>, ore</w:t>
      </w:r>
      <w:r w:rsidRPr="003B1B46">
        <w:rPr>
          <w:rFonts w:ascii="Segoe UI" w:hAnsi="Segoe UI" w:cs="Segoe UI"/>
          <w:b/>
          <w:bCs/>
          <w:color w:val="000000"/>
          <w:sz w:val="26"/>
          <w:szCs w:val="26"/>
        </w:rPr>
        <w:t xml:space="preserve"> 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t>19.00</w:t>
      </w:r>
      <w:r w:rsidRPr="003B1B46">
        <w:rPr>
          <w:rFonts w:ascii="Segoe UI" w:hAnsi="Segoe UI" w:cs="Segoe UI"/>
          <w:b/>
          <w:bCs/>
          <w:color w:val="000000"/>
          <w:sz w:val="26"/>
          <w:szCs w:val="26"/>
        </w:rPr>
        <w:t xml:space="preserve"> </w:t>
      </w:r>
    </w:p>
    <w:p w:rsidR="003B1B46" w:rsidRDefault="003B1B46" w:rsidP="003B1B46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color w:val="000000"/>
          <w:sz w:val="26"/>
          <w:szCs w:val="26"/>
        </w:rPr>
      </w:pPr>
      <w:r w:rsidRPr="003B1B46">
        <w:rPr>
          <w:rFonts w:ascii="Segoe UI" w:hAnsi="Segoe UI" w:cs="Segoe UI"/>
          <w:b/>
          <w:bCs/>
          <w:color w:val="000000"/>
          <w:sz w:val="26"/>
          <w:szCs w:val="26"/>
        </w:rPr>
        <w:t>Sala Accademica d</w:t>
      </w:r>
      <w:r w:rsidR="006450C7">
        <w:rPr>
          <w:rFonts w:ascii="Segoe UI" w:hAnsi="Segoe UI" w:cs="Segoe UI"/>
          <w:b/>
          <w:bCs/>
          <w:color w:val="000000"/>
          <w:sz w:val="26"/>
          <w:szCs w:val="26"/>
        </w:rPr>
        <w:t xml:space="preserve">el Conservatorio </w:t>
      </w:r>
      <w:r w:rsidR="00820541">
        <w:rPr>
          <w:rFonts w:ascii="Segoe UI" w:hAnsi="Segoe UI" w:cs="Segoe UI"/>
          <w:b/>
          <w:bCs/>
          <w:color w:val="000000"/>
          <w:sz w:val="26"/>
          <w:szCs w:val="26"/>
        </w:rPr>
        <w:t xml:space="preserve">di </w:t>
      </w:r>
      <w:r w:rsidR="006450C7">
        <w:rPr>
          <w:rFonts w:ascii="Segoe UI" w:hAnsi="Segoe UI" w:cs="Segoe UI"/>
          <w:b/>
          <w:bCs/>
          <w:color w:val="000000"/>
          <w:sz w:val="26"/>
          <w:szCs w:val="26"/>
        </w:rPr>
        <w:t>Santa Cecilia</w:t>
      </w:r>
      <w:r w:rsidR="006450C7">
        <w:rPr>
          <w:rFonts w:ascii="Segoe UI" w:hAnsi="Segoe UI" w:cs="Segoe UI"/>
          <w:b/>
          <w:bCs/>
          <w:color w:val="212121"/>
          <w:sz w:val="26"/>
          <w:szCs w:val="26"/>
        </w:rPr>
        <w:t xml:space="preserve">, </w:t>
      </w:r>
      <w:r w:rsidRPr="003B1B46">
        <w:rPr>
          <w:rFonts w:ascii="Segoe UI" w:hAnsi="Segoe UI" w:cs="Segoe UI"/>
          <w:b/>
          <w:color w:val="000000"/>
          <w:sz w:val="26"/>
          <w:szCs w:val="26"/>
        </w:rPr>
        <w:t xml:space="preserve">via dei Greci, </w:t>
      </w:r>
      <w:proofErr w:type="gramStart"/>
      <w:r w:rsidRPr="003B1B46">
        <w:rPr>
          <w:rFonts w:ascii="Segoe UI" w:hAnsi="Segoe UI" w:cs="Segoe UI"/>
          <w:b/>
          <w:color w:val="000000"/>
          <w:sz w:val="26"/>
          <w:szCs w:val="26"/>
        </w:rPr>
        <w:t>18</w:t>
      </w:r>
      <w:proofErr w:type="gramEnd"/>
    </w:p>
    <w:p w:rsidR="006450C7" w:rsidRDefault="006450C7" w:rsidP="003B1B46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color w:val="000000"/>
          <w:sz w:val="26"/>
          <w:szCs w:val="26"/>
        </w:rPr>
      </w:pPr>
    </w:p>
    <w:p w:rsidR="006450C7" w:rsidRDefault="006450C7" w:rsidP="003B1B46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color w:val="000000"/>
          <w:sz w:val="26"/>
          <w:szCs w:val="26"/>
        </w:rPr>
      </w:pPr>
    </w:p>
    <w:p w:rsidR="00896CF3" w:rsidRDefault="00896CF3" w:rsidP="003B1B46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color w:val="000000"/>
          <w:sz w:val="26"/>
          <w:szCs w:val="26"/>
        </w:rPr>
      </w:pPr>
    </w:p>
    <w:p w:rsidR="00820541" w:rsidRDefault="00896CF3" w:rsidP="0082054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Segoe UI" w:hAnsi="Segoe UI" w:cs="Segoe UI"/>
          <w:b/>
          <w:color w:val="000000"/>
          <w:sz w:val="26"/>
          <w:szCs w:val="26"/>
        </w:rPr>
      </w:pPr>
      <w:r>
        <w:rPr>
          <w:rFonts w:ascii="Segoe UI" w:hAnsi="Segoe UI" w:cs="Segoe UI"/>
          <w:b/>
          <w:noProof/>
          <w:color w:val="000000"/>
          <w:sz w:val="26"/>
          <w:szCs w:val="26"/>
          <w:lang w:eastAsia="it-IT"/>
        </w:rPr>
        <w:drawing>
          <wp:inline distT="0" distB="0" distL="0" distR="0">
            <wp:extent cx="3882451" cy="4053385"/>
            <wp:effectExtent l="0" t="0" r="3810" b="4445"/>
            <wp:docPr id="4" name="Grafik 4" descr="T:\Kultur\2020\11 EUNIC Vorsitz\GIORNATA DELLA POESIA\Loghi\hashta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Kultur\2020\11 EUNIC Vorsitz\GIORNATA DELLA POESIA\Loghi\hashtag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44" cy="40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C7" w:rsidRDefault="006450C7" w:rsidP="003B1B46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color w:val="000000"/>
          <w:sz w:val="26"/>
          <w:szCs w:val="26"/>
        </w:rPr>
      </w:pPr>
    </w:p>
    <w:p w:rsidR="003B1B46" w:rsidRDefault="003B1B46" w:rsidP="003B1B4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6"/>
          <w:szCs w:val="26"/>
        </w:rPr>
      </w:pPr>
    </w:p>
    <w:p w:rsidR="003B1B46" w:rsidRPr="002A6481" w:rsidRDefault="003B1B46" w:rsidP="00D1001E">
      <w:pPr>
        <w:autoSpaceDE w:val="0"/>
        <w:autoSpaceDN w:val="0"/>
        <w:adjustRightInd w:val="0"/>
        <w:spacing w:after="0" w:line="300" w:lineRule="auto"/>
        <w:jc w:val="both"/>
        <w:rPr>
          <w:rFonts w:ascii="Segoe UI" w:hAnsi="Segoe UI" w:cs="Segoe UI"/>
          <w:color w:val="000000"/>
          <w:szCs w:val="24"/>
        </w:rPr>
      </w:pPr>
      <w:r w:rsidRPr="002A6481">
        <w:rPr>
          <w:rFonts w:ascii="Segoe UI" w:hAnsi="Segoe UI" w:cs="Segoe UI"/>
          <w:color w:val="000000"/>
          <w:szCs w:val="24"/>
        </w:rPr>
        <w:t xml:space="preserve">Saranno </w:t>
      </w:r>
      <w:proofErr w:type="gramStart"/>
      <w:r w:rsidRPr="002A6481">
        <w:rPr>
          <w:rFonts w:ascii="Segoe UI" w:hAnsi="Segoe UI" w:cs="Segoe UI"/>
          <w:color w:val="000000"/>
          <w:szCs w:val="24"/>
        </w:rPr>
        <w:t>15</w:t>
      </w:r>
      <w:proofErr w:type="gramEnd"/>
      <w:r w:rsidRPr="002A6481">
        <w:rPr>
          <w:rFonts w:ascii="Segoe UI" w:hAnsi="Segoe UI" w:cs="Segoe UI"/>
          <w:color w:val="000000"/>
          <w:szCs w:val="24"/>
        </w:rPr>
        <w:t xml:space="preserve"> poeti e racconteranno la Poesia di altrettanti paesi e</w:t>
      </w:r>
      <w:r w:rsidR="00301050">
        <w:rPr>
          <w:rFonts w:ascii="Segoe UI" w:hAnsi="Segoe UI" w:cs="Segoe UI"/>
          <w:color w:val="000000"/>
          <w:szCs w:val="24"/>
        </w:rPr>
        <w:t>uropei: il cluster romano dell’</w:t>
      </w:r>
      <w:r w:rsidRPr="002A6481">
        <w:rPr>
          <w:rFonts w:ascii="Segoe UI" w:hAnsi="Segoe UI" w:cs="Segoe UI"/>
          <w:b/>
          <w:bCs/>
          <w:color w:val="000000"/>
          <w:szCs w:val="24"/>
        </w:rPr>
        <w:t>EUNIC</w:t>
      </w:r>
      <w:r w:rsidRPr="002A6481">
        <w:rPr>
          <w:rFonts w:ascii="Segoe UI" w:hAnsi="Segoe UI" w:cs="Segoe UI"/>
          <w:color w:val="000000"/>
          <w:szCs w:val="24"/>
        </w:rPr>
        <w:t xml:space="preserve">, la rete degli Istituti di Cultura Nazionali dell’Unione Europea, </w:t>
      </w:r>
      <w:r w:rsidR="00301050">
        <w:rPr>
          <w:rFonts w:ascii="Segoe UI" w:hAnsi="Segoe UI" w:cs="Segoe UI"/>
          <w:color w:val="000000"/>
          <w:szCs w:val="24"/>
        </w:rPr>
        <w:t>propone</w:t>
      </w:r>
      <w:r w:rsidRPr="002A6481">
        <w:rPr>
          <w:rFonts w:ascii="Segoe UI" w:hAnsi="Segoe UI" w:cs="Segoe UI"/>
          <w:color w:val="000000"/>
          <w:szCs w:val="24"/>
        </w:rPr>
        <w:t xml:space="preserve"> </w:t>
      </w:r>
      <w:r w:rsidR="00E61038">
        <w:rPr>
          <w:rFonts w:ascii="Segoe UI" w:hAnsi="Segoe UI" w:cs="Segoe UI"/>
          <w:color w:val="000000"/>
          <w:szCs w:val="24"/>
        </w:rPr>
        <w:t xml:space="preserve">una rassegna </w:t>
      </w:r>
      <w:r w:rsidRPr="002A6481">
        <w:rPr>
          <w:rFonts w:ascii="Segoe UI" w:hAnsi="Segoe UI" w:cs="Segoe UI"/>
          <w:color w:val="000000"/>
          <w:szCs w:val="24"/>
        </w:rPr>
        <w:t xml:space="preserve">di poesia in omaggio ai molteplici colori artistici dei numerosi paesi che rappresenta. Tutte le poesie </w:t>
      </w:r>
      <w:r w:rsidR="00301050">
        <w:rPr>
          <w:rFonts w:ascii="Segoe UI" w:hAnsi="Segoe UI" w:cs="Segoe UI"/>
          <w:color w:val="000000"/>
          <w:szCs w:val="24"/>
        </w:rPr>
        <w:t>saranno</w:t>
      </w:r>
      <w:r w:rsidRPr="002A6481">
        <w:rPr>
          <w:rFonts w:ascii="Segoe UI" w:hAnsi="Segoe UI" w:cs="Segoe UI"/>
          <w:color w:val="000000"/>
          <w:szCs w:val="24"/>
        </w:rPr>
        <w:t xml:space="preserve"> lette in lingua originale, ricche della propria musicalità, mentre la traduzione italiana </w:t>
      </w:r>
      <w:proofErr w:type="gramStart"/>
      <w:r w:rsidRPr="002A6481">
        <w:rPr>
          <w:rFonts w:ascii="Segoe UI" w:hAnsi="Segoe UI" w:cs="Segoe UI"/>
          <w:color w:val="000000"/>
          <w:szCs w:val="24"/>
        </w:rPr>
        <w:t>verrà</w:t>
      </w:r>
      <w:proofErr w:type="gramEnd"/>
      <w:r w:rsidRPr="002A6481">
        <w:rPr>
          <w:rFonts w:ascii="Segoe UI" w:hAnsi="Segoe UI" w:cs="Segoe UI"/>
          <w:color w:val="000000"/>
          <w:szCs w:val="24"/>
        </w:rPr>
        <w:t xml:space="preserve"> proiettata in simultanea su uno schermo. L’incontro sarà moderato dal giornalista</w:t>
      </w:r>
      <w:r w:rsidR="00A75AF7">
        <w:rPr>
          <w:rFonts w:ascii="Segoe UI" w:hAnsi="Segoe UI" w:cs="Segoe UI"/>
          <w:color w:val="000000"/>
          <w:szCs w:val="24"/>
        </w:rPr>
        <w:t xml:space="preserve"> e docente</w:t>
      </w:r>
      <w:r w:rsidRPr="002A6481">
        <w:rPr>
          <w:rFonts w:ascii="Segoe UI" w:hAnsi="Segoe UI" w:cs="Segoe UI"/>
          <w:color w:val="000000"/>
          <w:szCs w:val="24"/>
        </w:rPr>
        <w:t xml:space="preserve"> </w:t>
      </w:r>
      <w:r w:rsidRPr="002A6481">
        <w:rPr>
          <w:rFonts w:ascii="Segoe UI" w:hAnsi="Segoe UI" w:cs="Segoe UI"/>
          <w:b/>
          <w:bCs/>
          <w:color w:val="000000"/>
          <w:szCs w:val="24"/>
        </w:rPr>
        <w:lastRenderedPageBreak/>
        <w:t xml:space="preserve">Marco Dotti </w:t>
      </w:r>
      <w:r w:rsidRPr="002A6481">
        <w:rPr>
          <w:rFonts w:ascii="Segoe UI" w:hAnsi="Segoe UI" w:cs="Segoe UI"/>
          <w:color w:val="000000"/>
          <w:szCs w:val="24"/>
        </w:rPr>
        <w:t xml:space="preserve">e </w:t>
      </w:r>
      <w:proofErr w:type="gramStart"/>
      <w:r w:rsidRPr="002A6481">
        <w:rPr>
          <w:rFonts w:ascii="Segoe UI" w:hAnsi="Segoe UI" w:cs="Segoe UI"/>
          <w:color w:val="000000"/>
          <w:szCs w:val="24"/>
        </w:rPr>
        <w:t>verrà</w:t>
      </w:r>
      <w:proofErr w:type="gramEnd"/>
      <w:r w:rsidRPr="002A6481">
        <w:rPr>
          <w:rFonts w:ascii="Segoe UI" w:hAnsi="Segoe UI" w:cs="Segoe UI"/>
          <w:color w:val="000000"/>
          <w:szCs w:val="24"/>
        </w:rPr>
        <w:t xml:space="preserve"> introdotto dal contributo musicale di </w:t>
      </w:r>
      <w:proofErr w:type="spellStart"/>
      <w:r w:rsidR="004947BC" w:rsidRPr="00F50A28">
        <w:rPr>
          <w:rFonts w:ascii="Segoe UI" w:hAnsi="Segoe UI" w:cs="Segoe UI"/>
          <w:b/>
          <w:color w:val="000000"/>
          <w:szCs w:val="24"/>
        </w:rPr>
        <w:t>Puwei</w:t>
      </w:r>
      <w:proofErr w:type="spellEnd"/>
      <w:r w:rsidR="004947BC" w:rsidRPr="00F50A28">
        <w:rPr>
          <w:rFonts w:ascii="Segoe UI" w:hAnsi="Segoe UI" w:cs="Segoe UI"/>
          <w:b/>
          <w:color w:val="000000"/>
          <w:szCs w:val="24"/>
        </w:rPr>
        <w:t xml:space="preserve"> </w:t>
      </w:r>
      <w:proofErr w:type="spellStart"/>
      <w:r w:rsidR="004947BC" w:rsidRPr="00F50A28">
        <w:rPr>
          <w:rFonts w:ascii="Segoe UI" w:hAnsi="Segoe UI" w:cs="Segoe UI"/>
          <w:b/>
          <w:color w:val="000000"/>
          <w:szCs w:val="24"/>
        </w:rPr>
        <w:t>Zheng</w:t>
      </w:r>
      <w:proofErr w:type="spellEnd"/>
      <w:r w:rsidR="004947BC" w:rsidRPr="00F50A28">
        <w:rPr>
          <w:rFonts w:ascii="Segoe UI" w:hAnsi="Segoe UI" w:cs="Segoe UI"/>
          <w:b/>
          <w:color w:val="000000"/>
          <w:szCs w:val="24"/>
        </w:rPr>
        <w:t xml:space="preserve"> e Rebecca Orlandi </w:t>
      </w:r>
      <w:r w:rsidRPr="00F50A28">
        <w:rPr>
          <w:rFonts w:ascii="Segoe UI" w:hAnsi="Segoe UI" w:cs="Segoe UI"/>
          <w:color w:val="000000"/>
          <w:szCs w:val="24"/>
        </w:rPr>
        <w:t xml:space="preserve">del Conservatorio di Musica Santa Cecilia di Roma, che eseguiranno </w:t>
      </w:r>
      <w:proofErr w:type="spellStart"/>
      <w:r w:rsidR="004947BC" w:rsidRPr="00F50A28">
        <w:rPr>
          <w:rFonts w:ascii="Segoe UI" w:hAnsi="Segoe UI" w:cs="Segoe UI"/>
          <w:i/>
          <w:color w:val="000000"/>
          <w:szCs w:val="24"/>
        </w:rPr>
        <w:t>Bilder</w:t>
      </w:r>
      <w:proofErr w:type="spellEnd"/>
      <w:r w:rsidR="004947BC" w:rsidRPr="00F50A28">
        <w:rPr>
          <w:rFonts w:ascii="Segoe UI" w:hAnsi="Segoe UI" w:cs="Segoe UI"/>
          <w:i/>
          <w:color w:val="000000"/>
          <w:szCs w:val="24"/>
        </w:rPr>
        <w:t xml:space="preserve"> </w:t>
      </w:r>
      <w:proofErr w:type="spellStart"/>
      <w:r w:rsidR="004947BC" w:rsidRPr="00F50A28">
        <w:rPr>
          <w:rFonts w:ascii="Segoe UI" w:hAnsi="Segoe UI" w:cs="Segoe UI"/>
          <w:i/>
          <w:color w:val="000000"/>
          <w:szCs w:val="24"/>
        </w:rPr>
        <w:t>aus</w:t>
      </w:r>
      <w:proofErr w:type="spellEnd"/>
      <w:r w:rsidR="004947BC" w:rsidRPr="00F50A28">
        <w:rPr>
          <w:rFonts w:ascii="Segoe UI" w:hAnsi="Segoe UI" w:cs="Segoe UI"/>
          <w:i/>
          <w:color w:val="000000"/>
          <w:szCs w:val="24"/>
        </w:rPr>
        <w:t xml:space="preserve"> </w:t>
      </w:r>
      <w:proofErr w:type="spellStart"/>
      <w:r w:rsidR="004947BC" w:rsidRPr="00F50A28">
        <w:rPr>
          <w:rFonts w:ascii="Segoe UI" w:hAnsi="Segoe UI" w:cs="Segoe UI"/>
          <w:i/>
          <w:color w:val="000000"/>
          <w:szCs w:val="24"/>
        </w:rPr>
        <w:t>Osten</w:t>
      </w:r>
      <w:proofErr w:type="spellEnd"/>
      <w:r w:rsidR="004947BC" w:rsidRPr="00F50A28">
        <w:rPr>
          <w:rFonts w:ascii="Segoe UI" w:hAnsi="Segoe UI" w:cs="Segoe UI"/>
          <w:color w:val="000000"/>
          <w:szCs w:val="24"/>
        </w:rPr>
        <w:t xml:space="preserve"> op.</w:t>
      </w:r>
      <w:r w:rsidR="005956D9">
        <w:rPr>
          <w:rFonts w:ascii="Segoe UI" w:hAnsi="Segoe UI" w:cs="Segoe UI"/>
          <w:color w:val="000000"/>
          <w:szCs w:val="24"/>
        </w:rPr>
        <w:t xml:space="preserve"> </w:t>
      </w:r>
      <w:r w:rsidR="004947BC" w:rsidRPr="00F50A28">
        <w:rPr>
          <w:rFonts w:ascii="Segoe UI" w:hAnsi="Segoe UI" w:cs="Segoe UI"/>
          <w:color w:val="000000"/>
          <w:szCs w:val="24"/>
        </w:rPr>
        <w:t xml:space="preserve">66 di </w:t>
      </w:r>
      <w:r w:rsidR="004947BC" w:rsidRPr="00F50A28">
        <w:rPr>
          <w:rFonts w:ascii="Segoe UI" w:hAnsi="Segoe UI" w:cs="Segoe UI"/>
          <w:b/>
          <w:color w:val="000000"/>
          <w:szCs w:val="24"/>
        </w:rPr>
        <w:t>Robert Schumann</w:t>
      </w:r>
      <w:r w:rsidRPr="00F50A28">
        <w:rPr>
          <w:rFonts w:ascii="Segoe UI" w:hAnsi="Segoe UI" w:cs="Segoe UI"/>
          <w:color w:val="000000"/>
          <w:szCs w:val="24"/>
        </w:rPr>
        <w:t>.</w:t>
      </w:r>
    </w:p>
    <w:p w:rsidR="004947BC" w:rsidRDefault="004947BC" w:rsidP="00D1001E">
      <w:pPr>
        <w:autoSpaceDE w:val="0"/>
        <w:autoSpaceDN w:val="0"/>
        <w:adjustRightInd w:val="0"/>
        <w:spacing w:after="0" w:line="300" w:lineRule="auto"/>
        <w:jc w:val="both"/>
        <w:rPr>
          <w:rFonts w:ascii="Segoe UI" w:hAnsi="Segoe UI" w:cs="Segoe UI"/>
          <w:color w:val="000000"/>
          <w:szCs w:val="24"/>
        </w:rPr>
      </w:pPr>
    </w:p>
    <w:p w:rsidR="003B1B46" w:rsidRPr="002A6481" w:rsidRDefault="003B1B46" w:rsidP="00D1001E">
      <w:pPr>
        <w:autoSpaceDE w:val="0"/>
        <w:autoSpaceDN w:val="0"/>
        <w:adjustRightInd w:val="0"/>
        <w:spacing w:after="0" w:line="300" w:lineRule="auto"/>
        <w:jc w:val="both"/>
        <w:rPr>
          <w:rFonts w:ascii="Segoe UI" w:hAnsi="Segoe UI" w:cs="Segoe UI"/>
          <w:color w:val="000000"/>
          <w:szCs w:val="24"/>
        </w:rPr>
      </w:pPr>
      <w:r w:rsidRPr="002A6481">
        <w:rPr>
          <w:rFonts w:ascii="Segoe UI" w:hAnsi="Segoe UI" w:cs="Segoe UI"/>
          <w:color w:val="000000"/>
          <w:szCs w:val="24"/>
        </w:rPr>
        <w:t xml:space="preserve">Partecipano: </w:t>
      </w:r>
      <w:r w:rsidR="00D9654C" w:rsidRPr="002A6481">
        <w:rPr>
          <w:rFonts w:ascii="Segoe UI" w:hAnsi="Segoe UI" w:cs="Segoe UI"/>
          <w:b/>
          <w:bCs/>
          <w:color w:val="000000"/>
          <w:szCs w:val="24"/>
        </w:rPr>
        <w:t xml:space="preserve">Barbara </w:t>
      </w:r>
      <w:proofErr w:type="spellStart"/>
      <w:r w:rsidR="00D9654C" w:rsidRPr="002A6481">
        <w:rPr>
          <w:rFonts w:ascii="Segoe UI" w:hAnsi="Segoe UI" w:cs="Segoe UI"/>
          <w:b/>
          <w:bCs/>
          <w:color w:val="000000"/>
          <w:szCs w:val="24"/>
        </w:rPr>
        <w:t>Pumhösel</w:t>
      </w:r>
      <w:proofErr w:type="spellEnd"/>
      <w:r w:rsidRPr="002A6481">
        <w:rPr>
          <w:rFonts w:ascii="Segoe UI" w:hAnsi="Segoe UI" w:cs="Segoe UI"/>
          <w:b/>
          <w:bCs/>
          <w:color w:val="000000"/>
          <w:szCs w:val="24"/>
        </w:rPr>
        <w:t xml:space="preserve"> </w:t>
      </w:r>
      <w:r w:rsidRPr="002A6481">
        <w:rPr>
          <w:rFonts w:ascii="Segoe UI" w:hAnsi="Segoe UI" w:cs="Segoe UI"/>
          <w:color w:val="000000"/>
          <w:szCs w:val="24"/>
        </w:rPr>
        <w:t xml:space="preserve">per l'Austria, </w:t>
      </w:r>
      <w:proofErr w:type="spellStart"/>
      <w:r w:rsidR="00335B24" w:rsidRPr="002A6481">
        <w:rPr>
          <w:rFonts w:ascii="Segoe UI" w:hAnsi="Segoe UI" w:cs="Segoe UI"/>
          <w:b/>
          <w:bCs/>
          <w:color w:val="000000"/>
          <w:szCs w:val="24"/>
        </w:rPr>
        <w:t>Rumen</w:t>
      </w:r>
      <w:proofErr w:type="spellEnd"/>
      <w:r w:rsidR="00335B24" w:rsidRPr="002A6481">
        <w:rPr>
          <w:rFonts w:ascii="Segoe UI" w:hAnsi="Segoe UI" w:cs="Segoe UI"/>
          <w:b/>
          <w:bCs/>
          <w:color w:val="000000"/>
          <w:szCs w:val="24"/>
        </w:rPr>
        <w:t xml:space="preserve"> </w:t>
      </w:r>
      <w:proofErr w:type="spellStart"/>
      <w:r w:rsidR="00335B24" w:rsidRPr="002A6481">
        <w:rPr>
          <w:rFonts w:ascii="Segoe UI" w:hAnsi="Segoe UI" w:cs="Segoe UI"/>
          <w:b/>
          <w:bCs/>
          <w:color w:val="000000"/>
          <w:szCs w:val="24"/>
        </w:rPr>
        <w:t>Ivančev</w:t>
      </w:r>
      <w:proofErr w:type="spellEnd"/>
      <w:r w:rsidRPr="002A6481">
        <w:rPr>
          <w:rFonts w:ascii="Segoe UI" w:hAnsi="Segoe UI" w:cs="Segoe UI"/>
          <w:b/>
          <w:bCs/>
          <w:color w:val="000000"/>
          <w:szCs w:val="24"/>
        </w:rPr>
        <w:t xml:space="preserve"> </w:t>
      </w:r>
      <w:r w:rsidRPr="002A6481">
        <w:rPr>
          <w:rFonts w:ascii="Segoe UI" w:hAnsi="Segoe UI" w:cs="Segoe UI"/>
          <w:color w:val="000000"/>
          <w:szCs w:val="24"/>
        </w:rPr>
        <w:t>per la Bulgaria,</w:t>
      </w:r>
      <w:r w:rsidR="00335B24" w:rsidRPr="002A6481">
        <w:rPr>
          <w:rFonts w:ascii="Segoe UI" w:hAnsi="Segoe UI" w:cs="Segoe UI"/>
          <w:color w:val="000000"/>
          <w:szCs w:val="24"/>
        </w:rPr>
        <w:t xml:space="preserve"> </w:t>
      </w:r>
      <w:proofErr w:type="spellStart"/>
      <w:r w:rsidR="00335B24" w:rsidRPr="002A6481">
        <w:rPr>
          <w:rFonts w:ascii="Segoe UI" w:hAnsi="Segoe UI" w:cs="Segoe UI"/>
          <w:b/>
          <w:color w:val="000000"/>
          <w:szCs w:val="24"/>
        </w:rPr>
        <w:t>Michal</w:t>
      </w:r>
      <w:proofErr w:type="spellEnd"/>
      <w:r w:rsidR="00335B24" w:rsidRPr="002A6481">
        <w:rPr>
          <w:rFonts w:ascii="Segoe UI" w:hAnsi="Segoe UI" w:cs="Segoe UI"/>
          <w:b/>
          <w:color w:val="000000"/>
          <w:szCs w:val="24"/>
        </w:rPr>
        <w:t xml:space="preserve"> </w:t>
      </w:r>
      <w:proofErr w:type="spellStart"/>
      <w:r w:rsidR="00335B24" w:rsidRPr="002A6481">
        <w:rPr>
          <w:rFonts w:ascii="Segoe UI" w:hAnsi="Segoe UI" w:cs="Segoe UI"/>
          <w:b/>
          <w:color w:val="000000"/>
          <w:szCs w:val="24"/>
        </w:rPr>
        <w:t>Ajvaz</w:t>
      </w:r>
      <w:proofErr w:type="spellEnd"/>
      <w:r w:rsidR="00335B24" w:rsidRPr="002A6481">
        <w:rPr>
          <w:rFonts w:ascii="Segoe UI" w:hAnsi="Segoe UI" w:cs="Segoe UI"/>
          <w:color w:val="000000"/>
          <w:szCs w:val="24"/>
        </w:rPr>
        <w:t xml:space="preserve"> per la Repubblica Ceca, </w:t>
      </w:r>
      <w:r w:rsidR="00335B24" w:rsidRPr="002A6481">
        <w:rPr>
          <w:rFonts w:ascii="Segoe UI" w:hAnsi="Segoe UI" w:cs="Segoe UI"/>
          <w:b/>
          <w:color w:val="000000"/>
          <w:szCs w:val="24"/>
        </w:rPr>
        <w:t xml:space="preserve">Sabine </w:t>
      </w:r>
      <w:proofErr w:type="spellStart"/>
      <w:r w:rsidR="00335B24" w:rsidRPr="002A6481">
        <w:rPr>
          <w:rFonts w:ascii="Segoe UI" w:hAnsi="Segoe UI" w:cs="Segoe UI"/>
          <w:b/>
          <w:color w:val="000000"/>
          <w:szCs w:val="24"/>
        </w:rPr>
        <w:t>Scho</w:t>
      </w:r>
      <w:proofErr w:type="spellEnd"/>
      <w:r w:rsidR="00335B24" w:rsidRPr="002A6481">
        <w:rPr>
          <w:rFonts w:ascii="Segoe UI" w:hAnsi="Segoe UI" w:cs="Segoe UI"/>
          <w:color w:val="000000"/>
          <w:szCs w:val="24"/>
        </w:rPr>
        <w:t xml:space="preserve"> per la Germania, </w:t>
      </w:r>
      <w:r w:rsidR="00335B24" w:rsidRPr="002A6481">
        <w:rPr>
          <w:rFonts w:ascii="Segoe UI" w:hAnsi="Segoe UI" w:cs="Segoe UI"/>
          <w:b/>
          <w:bCs/>
          <w:color w:val="212121"/>
          <w:szCs w:val="24"/>
        </w:rPr>
        <w:t>Nicola Bultrini</w:t>
      </w:r>
      <w:r w:rsidRPr="002A6481">
        <w:rPr>
          <w:rFonts w:ascii="Segoe UI" w:hAnsi="Segoe UI" w:cs="Segoe UI"/>
          <w:b/>
          <w:bCs/>
          <w:color w:val="212121"/>
          <w:szCs w:val="24"/>
        </w:rPr>
        <w:t xml:space="preserve"> </w:t>
      </w:r>
      <w:r w:rsidRPr="002A6481">
        <w:rPr>
          <w:rFonts w:ascii="Segoe UI" w:hAnsi="Segoe UI" w:cs="Segoe UI"/>
          <w:color w:val="000000"/>
          <w:szCs w:val="24"/>
        </w:rPr>
        <w:t xml:space="preserve">per l'Italia, </w:t>
      </w:r>
      <w:proofErr w:type="spellStart"/>
      <w:r w:rsidR="00335B24" w:rsidRPr="002A6481">
        <w:rPr>
          <w:rFonts w:ascii="Segoe UI" w:hAnsi="Segoe UI" w:cs="Segoe UI"/>
          <w:b/>
          <w:color w:val="000000"/>
          <w:szCs w:val="24"/>
        </w:rPr>
        <w:t>Indre</w:t>
      </w:r>
      <w:proofErr w:type="spellEnd"/>
      <w:r w:rsidR="00335B24" w:rsidRPr="002A6481">
        <w:rPr>
          <w:rFonts w:ascii="Segoe UI" w:hAnsi="Segoe UI" w:cs="Segoe UI"/>
          <w:b/>
          <w:color w:val="000000"/>
          <w:szCs w:val="24"/>
        </w:rPr>
        <w:t xml:space="preserve"> </w:t>
      </w:r>
      <w:proofErr w:type="spellStart"/>
      <w:r w:rsidR="00335B24" w:rsidRPr="002A6481">
        <w:rPr>
          <w:rFonts w:ascii="Segoe UI" w:hAnsi="Segoe UI" w:cs="Segoe UI"/>
          <w:b/>
          <w:color w:val="000000"/>
          <w:szCs w:val="24"/>
        </w:rPr>
        <w:t>Valantinaitė</w:t>
      </w:r>
      <w:proofErr w:type="spellEnd"/>
      <w:r w:rsidR="00335B24" w:rsidRPr="002A6481">
        <w:rPr>
          <w:rFonts w:ascii="Segoe UI" w:hAnsi="Segoe UI" w:cs="Segoe UI"/>
          <w:color w:val="000000"/>
          <w:szCs w:val="24"/>
        </w:rPr>
        <w:t xml:space="preserve"> per la Lituania, </w:t>
      </w:r>
      <w:proofErr w:type="spellStart"/>
      <w:r w:rsidR="00335B24" w:rsidRPr="002A6481">
        <w:rPr>
          <w:rFonts w:ascii="Segoe UI" w:hAnsi="Segoe UI" w:cs="Segoe UI"/>
          <w:b/>
          <w:bCs/>
          <w:color w:val="000000"/>
          <w:szCs w:val="24"/>
        </w:rPr>
        <w:t>Krzysztof</w:t>
      </w:r>
      <w:proofErr w:type="spellEnd"/>
      <w:r w:rsidR="00335B24" w:rsidRPr="002A6481">
        <w:rPr>
          <w:rFonts w:ascii="Segoe UI" w:hAnsi="Segoe UI" w:cs="Segoe UI"/>
          <w:b/>
          <w:bCs/>
          <w:color w:val="000000"/>
          <w:szCs w:val="24"/>
        </w:rPr>
        <w:t xml:space="preserve"> </w:t>
      </w:r>
      <w:proofErr w:type="spellStart"/>
      <w:r w:rsidR="00335B24" w:rsidRPr="002A6481">
        <w:rPr>
          <w:rFonts w:ascii="Segoe UI" w:hAnsi="Segoe UI" w:cs="Segoe UI"/>
          <w:b/>
          <w:bCs/>
          <w:color w:val="000000"/>
          <w:szCs w:val="24"/>
        </w:rPr>
        <w:t>Siwczyk</w:t>
      </w:r>
      <w:proofErr w:type="spellEnd"/>
      <w:r w:rsidR="00335B24" w:rsidRPr="002A6481">
        <w:rPr>
          <w:rFonts w:ascii="Segoe UI" w:hAnsi="Segoe UI" w:cs="Segoe UI"/>
          <w:b/>
          <w:bCs/>
          <w:color w:val="000000"/>
          <w:szCs w:val="24"/>
        </w:rPr>
        <w:t xml:space="preserve"> </w:t>
      </w:r>
      <w:r w:rsidRPr="002A6481">
        <w:rPr>
          <w:rFonts w:ascii="Segoe UI" w:hAnsi="Segoe UI" w:cs="Segoe UI"/>
          <w:color w:val="000000"/>
          <w:szCs w:val="24"/>
        </w:rPr>
        <w:t>per la Polonia,</w:t>
      </w:r>
      <w:r w:rsidR="00335B24" w:rsidRPr="002A6481">
        <w:rPr>
          <w:rFonts w:ascii="Segoe UI" w:hAnsi="Segoe UI" w:cs="Segoe UI"/>
          <w:color w:val="000000"/>
          <w:szCs w:val="24"/>
        </w:rPr>
        <w:t xml:space="preserve"> </w:t>
      </w:r>
      <w:r w:rsidR="00335B24" w:rsidRPr="002A6481">
        <w:rPr>
          <w:rFonts w:ascii="Segoe UI" w:hAnsi="Segoe UI" w:cs="Segoe UI"/>
          <w:b/>
          <w:bCs/>
          <w:color w:val="000000"/>
          <w:szCs w:val="24"/>
        </w:rPr>
        <w:t xml:space="preserve">Maria do </w:t>
      </w:r>
      <w:proofErr w:type="spellStart"/>
      <w:r w:rsidR="00335B24" w:rsidRPr="002A6481">
        <w:rPr>
          <w:rFonts w:ascii="Segoe UI" w:hAnsi="Segoe UI" w:cs="Segoe UI"/>
          <w:b/>
          <w:bCs/>
          <w:color w:val="000000"/>
          <w:szCs w:val="24"/>
        </w:rPr>
        <w:t>Rosário</w:t>
      </w:r>
      <w:proofErr w:type="spellEnd"/>
      <w:r w:rsidR="00335B24" w:rsidRPr="002A6481">
        <w:rPr>
          <w:rFonts w:ascii="Segoe UI" w:hAnsi="Segoe UI" w:cs="Segoe UI"/>
          <w:b/>
          <w:bCs/>
          <w:color w:val="000000"/>
          <w:szCs w:val="24"/>
        </w:rPr>
        <w:t xml:space="preserve"> </w:t>
      </w:r>
      <w:proofErr w:type="spellStart"/>
      <w:r w:rsidR="00335B24" w:rsidRPr="002A6481">
        <w:rPr>
          <w:rFonts w:ascii="Segoe UI" w:hAnsi="Segoe UI" w:cs="Segoe UI"/>
          <w:b/>
          <w:bCs/>
          <w:color w:val="000000"/>
          <w:szCs w:val="24"/>
        </w:rPr>
        <w:t>Pedreira</w:t>
      </w:r>
      <w:proofErr w:type="spellEnd"/>
      <w:r w:rsidRPr="002A6481">
        <w:rPr>
          <w:rFonts w:ascii="Segoe UI" w:hAnsi="Segoe UI" w:cs="Segoe UI"/>
          <w:b/>
          <w:bCs/>
          <w:color w:val="000000"/>
          <w:szCs w:val="24"/>
        </w:rPr>
        <w:t xml:space="preserve"> </w:t>
      </w:r>
      <w:r w:rsidRPr="002A6481">
        <w:rPr>
          <w:rFonts w:ascii="Segoe UI" w:hAnsi="Segoe UI" w:cs="Segoe UI"/>
          <w:color w:val="000000"/>
          <w:szCs w:val="24"/>
        </w:rPr>
        <w:t xml:space="preserve">per il Portogallo, </w:t>
      </w:r>
      <w:r w:rsidR="00335B24" w:rsidRPr="002A6481">
        <w:rPr>
          <w:rFonts w:ascii="Segoe UI" w:hAnsi="Segoe UI" w:cs="Segoe UI"/>
          <w:b/>
          <w:bCs/>
          <w:color w:val="000000"/>
          <w:szCs w:val="24"/>
        </w:rPr>
        <w:t xml:space="preserve">Marta Petreu </w:t>
      </w:r>
      <w:r w:rsidRPr="002A6481">
        <w:rPr>
          <w:rFonts w:ascii="Segoe UI" w:hAnsi="Segoe UI" w:cs="Segoe UI"/>
          <w:color w:val="000000"/>
          <w:szCs w:val="24"/>
        </w:rPr>
        <w:t xml:space="preserve">per la Romania, </w:t>
      </w:r>
      <w:r w:rsidR="00335B24" w:rsidRPr="00A75AF7">
        <w:rPr>
          <w:rFonts w:ascii="Segoe UI" w:hAnsi="Segoe UI" w:cs="Segoe UI"/>
          <w:b/>
          <w:color w:val="000000"/>
          <w:szCs w:val="24"/>
        </w:rPr>
        <w:t xml:space="preserve">Vojislav </w:t>
      </w:r>
      <w:proofErr w:type="spellStart"/>
      <w:r w:rsidR="00335B24" w:rsidRPr="00A75AF7">
        <w:rPr>
          <w:rFonts w:ascii="Segoe UI" w:hAnsi="Segoe UI" w:cs="Segoe UI"/>
          <w:b/>
          <w:color w:val="000000"/>
          <w:szCs w:val="24"/>
        </w:rPr>
        <w:t>Karanovic</w:t>
      </w:r>
      <w:proofErr w:type="spellEnd"/>
      <w:r w:rsidR="00335B24" w:rsidRPr="002A6481">
        <w:rPr>
          <w:rFonts w:ascii="Segoe UI" w:hAnsi="Segoe UI" w:cs="Segoe UI"/>
          <w:color w:val="000000"/>
          <w:szCs w:val="24"/>
        </w:rPr>
        <w:t xml:space="preserve"> per la Serbia, </w:t>
      </w:r>
      <w:proofErr w:type="spellStart"/>
      <w:r w:rsidR="00335B24" w:rsidRPr="002A6481">
        <w:rPr>
          <w:rFonts w:ascii="Segoe UI" w:hAnsi="Segoe UI" w:cs="Segoe UI"/>
          <w:b/>
          <w:bCs/>
          <w:color w:val="000000"/>
          <w:szCs w:val="24"/>
        </w:rPr>
        <w:t>Marián</w:t>
      </w:r>
      <w:proofErr w:type="spellEnd"/>
      <w:r w:rsidR="00335B24" w:rsidRPr="002A6481">
        <w:rPr>
          <w:rFonts w:ascii="Segoe UI" w:hAnsi="Segoe UI" w:cs="Segoe UI"/>
          <w:b/>
          <w:bCs/>
          <w:color w:val="000000"/>
          <w:szCs w:val="24"/>
        </w:rPr>
        <w:t xml:space="preserve"> </w:t>
      </w:r>
      <w:proofErr w:type="spellStart"/>
      <w:r w:rsidR="00335B24" w:rsidRPr="002A6481">
        <w:rPr>
          <w:rFonts w:ascii="Segoe UI" w:hAnsi="Segoe UI" w:cs="Segoe UI"/>
          <w:b/>
          <w:bCs/>
          <w:color w:val="000000"/>
          <w:szCs w:val="24"/>
        </w:rPr>
        <w:t>Milčák</w:t>
      </w:r>
      <w:proofErr w:type="spellEnd"/>
      <w:r w:rsidR="00335B24" w:rsidRPr="002A6481">
        <w:rPr>
          <w:rFonts w:ascii="Segoe UI" w:hAnsi="Segoe UI" w:cs="Segoe UI"/>
          <w:b/>
          <w:bCs/>
          <w:color w:val="000000"/>
          <w:szCs w:val="24"/>
        </w:rPr>
        <w:t xml:space="preserve"> </w:t>
      </w:r>
      <w:r w:rsidRPr="002A6481">
        <w:rPr>
          <w:rFonts w:ascii="Segoe UI" w:hAnsi="Segoe UI" w:cs="Segoe UI"/>
          <w:color w:val="000000"/>
          <w:szCs w:val="24"/>
        </w:rPr>
        <w:t>per la</w:t>
      </w:r>
      <w:r w:rsidR="00335B24" w:rsidRPr="002A6481">
        <w:rPr>
          <w:rFonts w:ascii="Segoe UI" w:hAnsi="Segoe UI" w:cs="Segoe UI"/>
          <w:color w:val="000000"/>
          <w:szCs w:val="24"/>
        </w:rPr>
        <w:t xml:space="preserve"> </w:t>
      </w:r>
      <w:r w:rsidRPr="002A6481">
        <w:rPr>
          <w:rFonts w:ascii="Segoe UI" w:hAnsi="Segoe UI" w:cs="Segoe UI"/>
          <w:color w:val="000000"/>
          <w:szCs w:val="24"/>
        </w:rPr>
        <w:t xml:space="preserve">Slovacchia, </w:t>
      </w:r>
      <w:r w:rsidR="00301050">
        <w:rPr>
          <w:rFonts w:ascii="Segoe UI" w:hAnsi="Segoe UI" w:cs="Segoe UI"/>
          <w:b/>
          <w:bCs/>
          <w:color w:val="000000"/>
          <w:szCs w:val="24"/>
        </w:rPr>
        <w:t xml:space="preserve">Ace </w:t>
      </w:r>
      <w:proofErr w:type="spellStart"/>
      <w:r w:rsidR="00301050">
        <w:rPr>
          <w:rFonts w:ascii="Segoe UI" w:hAnsi="Segoe UI" w:cs="Segoe UI"/>
          <w:b/>
          <w:bCs/>
          <w:color w:val="000000"/>
          <w:szCs w:val="24"/>
        </w:rPr>
        <w:t>Mermolja</w:t>
      </w:r>
      <w:proofErr w:type="spellEnd"/>
      <w:r w:rsidRPr="002A6481">
        <w:rPr>
          <w:rFonts w:ascii="Segoe UI" w:hAnsi="Segoe UI" w:cs="Segoe UI"/>
          <w:b/>
          <w:bCs/>
          <w:color w:val="000000"/>
          <w:szCs w:val="24"/>
        </w:rPr>
        <w:t xml:space="preserve"> </w:t>
      </w:r>
      <w:r w:rsidRPr="002A6481">
        <w:rPr>
          <w:rFonts w:ascii="Segoe UI" w:hAnsi="Segoe UI" w:cs="Segoe UI"/>
          <w:color w:val="000000"/>
          <w:szCs w:val="24"/>
        </w:rPr>
        <w:t xml:space="preserve">per la Slovenia, </w:t>
      </w:r>
      <w:r w:rsidR="00301050">
        <w:rPr>
          <w:rFonts w:ascii="Segoe UI" w:hAnsi="Segoe UI" w:cs="Segoe UI"/>
          <w:b/>
          <w:bCs/>
          <w:color w:val="000000"/>
          <w:szCs w:val="24"/>
        </w:rPr>
        <w:t xml:space="preserve">Juan Antonio </w:t>
      </w:r>
      <w:proofErr w:type="spellStart"/>
      <w:r w:rsidR="00301050">
        <w:rPr>
          <w:rFonts w:ascii="Segoe UI" w:hAnsi="Segoe UI" w:cs="Segoe UI"/>
          <w:b/>
          <w:bCs/>
          <w:color w:val="000000"/>
          <w:szCs w:val="24"/>
        </w:rPr>
        <w:t>González</w:t>
      </w:r>
      <w:proofErr w:type="spellEnd"/>
      <w:r w:rsidR="00301050">
        <w:rPr>
          <w:rFonts w:ascii="Segoe UI" w:hAnsi="Segoe UI" w:cs="Segoe UI"/>
          <w:b/>
          <w:bCs/>
          <w:color w:val="000000"/>
          <w:szCs w:val="24"/>
        </w:rPr>
        <w:t xml:space="preserve"> Iglesias</w:t>
      </w:r>
      <w:r w:rsidRPr="002A6481">
        <w:rPr>
          <w:rFonts w:ascii="Segoe UI" w:hAnsi="Segoe UI" w:cs="Segoe UI"/>
          <w:b/>
          <w:bCs/>
          <w:color w:val="000000"/>
          <w:szCs w:val="24"/>
        </w:rPr>
        <w:t xml:space="preserve"> </w:t>
      </w:r>
      <w:r w:rsidRPr="002A6481">
        <w:rPr>
          <w:rFonts w:ascii="Segoe UI" w:hAnsi="Segoe UI" w:cs="Segoe UI"/>
          <w:color w:val="000000"/>
          <w:szCs w:val="24"/>
        </w:rPr>
        <w:t xml:space="preserve">per la Spagna, </w:t>
      </w:r>
      <w:r w:rsidR="00335B24" w:rsidRPr="002A6481">
        <w:rPr>
          <w:rFonts w:ascii="Segoe UI" w:hAnsi="Segoe UI" w:cs="Segoe UI"/>
          <w:b/>
          <w:bCs/>
          <w:color w:val="000000"/>
          <w:szCs w:val="24"/>
        </w:rPr>
        <w:t>Andrea Bianchetti</w:t>
      </w:r>
      <w:r w:rsidRPr="002A6481">
        <w:rPr>
          <w:rFonts w:ascii="Segoe UI" w:hAnsi="Segoe UI" w:cs="Segoe UI"/>
          <w:b/>
          <w:bCs/>
          <w:color w:val="000000"/>
          <w:szCs w:val="24"/>
        </w:rPr>
        <w:t xml:space="preserve"> </w:t>
      </w:r>
      <w:r w:rsidRPr="002A6481">
        <w:rPr>
          <w:rFonts w:ascii="Segoe UI" w:hAnsi="Segoe UI" w:cs="Segoe UI"/>
          <w:color w:val="000000"/>
          <w:szCs w:val="24"/>
        </w:rPr>
        <w:t xml:space="preserve">per la Svizzera, </w:t>
      </w:r>
      <w:r w:rsidR="00335B24" w:rsidRPr="002A6481">
        <w:rPr>
          <w:rFonts w:ascii="Segoe UI" w:hAnsi="Segoe UI" w:cs="Segoe UI"/>
          <w:b/>
          <w:bCs/>
          <w:color w:val="000000"/>
          <w:szCs w:val="24"/>
        </w:rPr>
        <w:t xml:space="preserve">Anna </w:t>
      </w:r>
      <w:proofErr w:type="spellStart"/>
      <w:r w:rsidR="00335B24" w:rsidRPr="002A6481">
        <w:rPr>
          <w:rFonts w:ascii="Segoe UI" w:hAnsi="Segoe UI" w:cs="Segoe UI"/>
          <w:b/>
          <w:bCs/>
          <w:color w:val="000000"/>
          <w:szCs w:val="24"/>
        </w:rPr>
        <w:t>Bognár</w:t>
      </w:r>
      <w:proofErr w:type="spellEnd"/>
      <w:r w:rsidRPr="002A6481">
        <w:rPr>
          <w:rFonts w:ascii="Segoe UI" w:hAnsi="Segoe UI" w:cs="Segoe UI"/>
          <w:b/>
          <w:bCs/>
          <w:color w:val="000000"/>
          <w:szCs w:val="24"/>
        </w:rPr>
        <w:t xml:space="preserve"> </w:t>
      </w:r>
      <w:r w:rsidRPr="002A6481">
        <w:rPr>
          <w:rFonts w:ascii="Segoe UI" w:hAnsi="Segoe UI" w:cs="Segoe UI"/>
          <w:color w:val="000000"/>
          <w:szCs w:val="24"/>
        </w:rPr>
        <w:t>per l'Ungheria.</w:t>
      </w:r>
    </w:p>
    <w:p w:rsidR="003B1B46" w:rsidRPr="002A6481" w:rsidRDefault="003B1B46" w:rsidP="00D1001E">
      <w:pPr>
        <w:autoSpaceDE w:val="0"/>
        <w:autoSpaceDN w:val="0"/>
        <w:adjustRightInd w:val="0"/>
        <w:spacing w:after="0" w:line="300" w:lineRule="auto"/>
        <w:jc w:val="both"/>
        <w:rPr>
          <w:rFonts w:ascii="Segoe UI" w:hAnsi="Segoe UI" w:cs="Segoe UI"/>
          <w:color w:val="000000"/>
          <w:szCs w:val="24"/>
        </w:rPr>
      </w:pPr>
    </w:p>
    <w:p w:rsidR="003B1B46" w:rsidRPr="002A6481" w:rsidRDefault="00301050" w:rsidP="00D1001E">
      <w:pPr>
        <w:autoSpaceDE w:val="0"/>
        <w:autoSpaceDN w:val="0"/>
        <w:adjustRightInd w:val="0"/>
        <w:spacing w:after="0" w:line="300" w:lineRule="auto"/>
        <w:jc w:val="both"/>
        <w:rPr>
          <w:rFonts w:ascii="Segoe UI" w:hAnsi="Segoe UI" w:cs="Segoe UI"/>
          <w:color w:val="000000"/>
          <w:szCs w:val="24"/>
        </w:rPr>
      </w:pPr>
      <w:r>
        <w:rPr>
          <w:rFonts w:ascii="Segoe UI" w:hAnsi="Segoe UI" w:cs="Segoe UI"/>
          <w:color w:val="000000"/>
          <w:szCs w:val="24"/>
        </w:rPr>
        <w:t>Il 21 marzo di ogni anno l’</w:t>
      </w:r>
      <w:r w:rsidR="003B1B46" w:rsidRPr="002A6481">
        <w:rPr>
          <w:rFonts w:ascii="Segoe UI" w:hAnsi="Segoe UI" w:cs="Segoe UI"/>
          <w:b/>
          <w:bCs/>
          <w:color w:val="000000"/>
          <w:szCs w:val="24"/>
        </w:rPr>
        <w:t xml:space="preserve">UNESCO </w:t>
      </w:r>
      <w:r w:rsidR="003B1B46" w:rsidRPr="002A6481">
        <w:rPr>
          <w:rFonts w:ascii="Segoe UI" w:hAnsi="Segoe UI" w:cs="Segoe UI"/>
          <w:bCs/>
          <w:color w:val="000000"/>
          <w:szCs w:val="24"/>
        </w:rPr>
        <w:t>festeggia la</w:t>
      </w:r>
      <w:r w:rsidR="003B1B46" w:rsidRPr="002A6481">
        <w:rPr>
          <w:rFonts w:ascii="Segoe UI" w:hAnsi="Segoe UI" w:cs="Segoe UI"/>
          <w:b/>
          <w:bCs/>
          <w:color w:val="000000"/>
          <w:szCs w:val="24"/>
        </w:rPr>
        <w:t xml:space="preserve"> Giornata Mondiale della Poesia</w:t>
      </w:r>
      <w:r w:rsidR="003B1B46" w:rsidRPr="002A6481">
        <w:rPr>
          <w:rFonts w:ascii="Segoe UI" w:hAnsi="Segoe UI" w:cs="Segoe UI"/>
          <w:color w:val="000000"/>
          <w:szCs w:val="24"/>
        </w:rPr>
        <w:t xml:space="preserve">, riconoscendo all’espressione poetica un ruolo </w:t>
      </w:r>
      <w:r>
        <w:rPr>
          <w:rFonts w:ascii="Segoe UI" w:hAnsi="Segoe UI" w:cs="Segoe UI"/>
          <w:color w:val="000000"/>
          <w:szCs w:val="24"/>
        </w:rPr>
        <w:t>privilegiato n</w:t>
      </w:r>
      <w:r w:rsidR="003B1B46" w:rsidRPr="002A6481">
        <w:rPr>
          <w:rFonts w:ascii="Segoe UI" w:hAnsi="Segoe UI" w:cs="Segoe UI"/>
          <w:color w:val="000000"/>
          <w:szCs w:val="24"/>
        </w:rPr>
        <w:t xml:space="preserve">ella </w:t>
      </w:r>
      <w:proofErr w:type="gramStart"/>
      <w:r w:rsidR="003B1B46" w:rsidRPr="002A6481">
        <w:rPr>
          <w:rFonts w:ascii="Segoe UI" w:hAnsi="Segoe UI" w:cs="Segoe UI"/>
          <w:color w:val="000000"/>
          <w:szCs w:val="24"/>
        </w:rPr>
        <w:t>promozione</w:t>
      </w:r>
      <w:proofErr w:type="gramEnd"/>
      <w:r w:rsidR="003B1B46" w:rsidRPr="002A6481">
        <w:rPr>
          <w:rFonts w:ascii="Segoe UI" w:hAnsi="Segoe UI" w:cs="Segoe UI"/>
          <w:color w:val="000000"/>
          <w:szCs w:val="24"/>
        </w:rPr>
        <w:t xml:space="preserve"> del dialogo interculturale, della comunicazione e della Pace. Per la Giornata Mondiale di quest’anno, la Commissione Nazionale Italiana per l’UNESCO e la Rappresentanza in Italia della Commissione </w:t>
      </w:r>
      <w:r w:rsidR="00A26E1D">
        <w:rPr>
          <w:rFonts w:ascii="Segoe UI" w:hAnsi="Segoe UI" w:cs="Segoe UI"/>
          <w:color w:val="000000"/>
          <w:szCs w:val="24"/>
        </w:rPr>
        <w:t>e</w:t>
      </w:r>
      <w:bookmarkStart w:id="0" w:name="_GoBack"/>
      <w:bookmarkEnd w:id="0"/>
      <w:r w:rsidR="003B1B46" w:rsidRPr="002A6481">
        <w:rPr>
          <w:rFonts w:ascii="Segoe UI" w:hAnsi="Segoe UI" w:cs="Segoe UI"/>
          <w:color w:val="000000"/>
          <w:szCs w:val="24"/>
        </w:rPr>
        <w:t>uropea hanno concesso il patrocinio all'evento.</w:t>
      </w:r>
    </w:p>
    <w:p w:rsidR="003B1B46" w:rsidRDefault="003B1B46" w:rsidP="003B1B4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</w:p>
    <w:p w:rsidR="00D1001E" w:rsidRPr="002A6481" w:rsidRDefault="00D1001E" w:rsidP="003B1B4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</w:p>
    <w:p w:rsidR="003B1B46" w:rsidRPr="00820541" w:rsidRDefault="003B1B46" w:rsidP="003B1B4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color w:val="000000"/>
          <w:szCs w:val="24"/>
        </w:rPr>
      </w:pPr>
      <w:proofErr w:type="gramStart"/>
      <w:r w:rsidRPr="00820541">
        <w:rPr>
          <w:rFonts w:ascii="Segoe UI" w:hAnsi="Segoe UI" w:cs="Segoe UI"/>
          <w:b/>
          <w:color w:val="000000"/>
          <w:szCs w:val="24"/>
        </w:rPr>
        <w:t>Ingresso libero fino esaurimento posti disponibili</w:t>
      </w:r>
      <w:proofErr w:type="gramEnd"/>
      <w:r w:rsidRPr="00820541">
        <w:rPr>
          <w:rFonts w:ascii="Segoe UI" w:hAnsi="Segoe UI" w:cs="Segoe UI"/>
          <w:b/>
          <w:color w:val="000000"/>
          <w:szCs w:val="24"/>
        </w:rPr>
        <w:t>.</w:t>
      </w:r>
    </w:p>
    <w:p w:rsidR="00820541" w:rsidRDefault="00896CF3" w:rsidP="003B1B4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  <w:r w:rsidRPr="00E56224">
        <w:rPr>
          <w:rFonts w:ascii="Segoe UI" w:hAnsi="Segoe UI" w:cs="Segoe UI"/>
          <w:b/>
          <w:color w:val="000000"/>
          <w:szCs w:val="24"/>
          <w:u w:val="single"/>
        </w:rPr>
        <w:t>Info:</w:t>
      </w:r>
      <w:r>
        <w:rPr>
          <w:rFonts w:ascii="Segoe UI" w:hAnsi="Segoe UI" w:cs="Segoe UI"/>
          <w:color w:val="000000"/>
          <w:szCs w:val="24"/>
        </w:rPr>
        <w:t xml:space="preserve"> </w:t>
      </w:r>
      <w:r w:rsidR="00E56224">
        <w:rPr>
          <w:rFonts w:ascii="Segoe UI" w:hAnsi="Segoe UI" w:cs="Segoe UI"/>
          <w:color w:val="000000"/>
          <w:szCs w:val="24"/>
        </w:rPr>
        <w:t xml:space="preserve">Forum Austriaco di Cultura, tel. 06.360 837-1, </w:t>
      </w:r>
      <w:hyperlink r:id="rId7" w:history="1">
        <w:r w:rsidR="00E56224" w:rsidRPr="004318B3">
          <w:rPr>
            <w:rStyle w:val="Hyperlink"/>
            <w:rFonts w:ascii="Segoe UI" w:hAnsi="Segoe UI" w:cs="Segoe UI"/>
            <w:szCs w:val="24"/>
          </w:rPr>
          <w:t>rom-kf@bmeia.gv.at</w:t>
        </w:r>
      </w:hyperlink>
      <w:r w:rsidR="00E56224">
        <w:rPr>
          <w:rFonts w:ascii="Segoe UI" w:hAnsi="Segoe UI" w:cs="Segoe UI"/>
          <w:color w:val="000000"/>
          <w:szCs w:val="24"/>
        </w:rPr>
        <w:t xml:space="preserve"> </w:t>
      </w:r>
    </w:p>
    <w:p w:rsidR="00756387" w:rsidRDefault="00756387" w:rsidP="003B1B4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</w:p>
    <w:p w:rsidR="00820541" w:rsidRDefault="00820541" w:rsidP="003B1B4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Cs w:val="24"/>
        </w:rPr>
      </w:pPr>
    </w:p>
    <w:sectPr w:rsidR="00820541" w:rsidSect="00B452F9">
      <w:pgSz w:w="11906" w:h="16838"/>
      <w:pgMar w:top="1418" w:right="1558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D9"/>
    <w:rsid w:val="00033942"/>
    <w:rsid w:val="00045806"/>
    <w:rsid w:val="000E2854"/>
    <w:rsid w:val="00213DD2"/>
    <w:rsid w:val="0024307A"/>
    <w:rsid w:val="002A6481"/>
    <w:rsid w:val="002F3BF7"/>
    <w:rsid w:val="00301050"/>
    <w:rsid w:val="003359FE"/>
    <w:rsid w:val="00335B24"/>
    <w:rsid w:val="0034190C"/>
    <w:rsid w:val="003B1B46"/>
    <w:rsid w:val="00424ABB"/>
    <w:rsid w:val="004947BC"/>
    <w:rsid w:val="005956D9"/>
    <w:rsid w:val="006450C7"/>
    <w:rsid w:val="00756387"/>
    <w:rsid w:val="007E57D8"/>
    <w:rsid w:val="00820541"/>
    <w:rsid w:val="00896CF3"/>
    <w:rsid w:val="008B01B2"/>
    <w:rsid w:val="00907905"/>
    <w:rsid w:val="00916A33"/>
    <w:rsid w:val="00A26E1D"/>
    <w:rsid w:val="00A75AF7"/>
    <w:rsid w:val="00B452F9"/>
    <w:rsid w:val="00D1001E"/>
    <w:rsid w:val="00D57FD9"/>
    <w:rsid w:val="00D9654C"/>
    <w:rsid w:val="00DA2FB9"/>
    <w:rsid w:val="00DA74A2"/>
    <w:rsid w:val="00E56224"/>
    <w:rsid w:val="00E61038"/>
    <w:rsid w:val="00F5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6A3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B4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56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6A3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B4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56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-kf@bmeia.gv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B9D4A4D6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hermine.aigner</dc:creator>
  <cp:lastModifiedBy>hermine.aigner</cp:lastModifiedBy>
  <cp:revision>8</cp:revision>
  <cp:lastPrinted>2020-02-21T15:01:00Z</cp:lastPrinted>
  <dcterms:created xsi:type="dcterms:W3CDTF">2020-03-02T13:33:00Z</dcterms:created>
  <dcterms:modified xsi:type="dcterms:W3CDTF">2020-03-02T14:12:00Z</dcterms:modified>
</cp:coreProperties>
</file>