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23491" w14:textId="77777777" w:rsidR="00C007AB" w:rsidRPr="006B6BCD" w:rsidRDefault="00C007AB" w:rsidP="00BA69F7">
      <w:pPr>
        <w:pStyle w:val="KeinLeerraum"/>
        <w:rPr>
          <w:rFonts w:ascii="Century Gothic" w:hAnsi="Century Gothic"/>
          <w:b/>
          <w:sz w:val="18"/>
          <w:szCs w:val="18"/>
          <w:lang w:val="en-US"/>
        </w:rPr>
      </w:pPr>
      <w:bookmarkStart w:id="0" w:name="_GoBack"/>
      <w:bookmarkEnd w:id="0"/>
      <w:r w:rsidRPr="006B6BCD">
        <w:rPr>
          <w:rFonts w:ascii="Century Gothic" w:hAnsi="Century Gothic"/>
          <w:b/>
          <w:sz w:val="18"/>
          <w:szCs w:val="18"/>
          <w:lang w:val="en-US"/>
        </w:rPr>
        <w:t xml:space="preserve"> </w:t>
      </w:r>
    </w:p>
    <w:p w14:paraId="49977FEF" w14:textId="77777777" w:rsidR="00C007AB" w:rsidRPr="006B6BCD" w:rsidRDefault="00C007AB" w:rsidP="00BA69F7">
      <w:pPr>
        <w:pStyle w:val="KeinLeerraum"/>
        <w:rPr>
          <w:rFonts w:ascii="Century Gothic" w:hAnsi="Century Gothic"/>
          <w:b/>
          <w:sz w:val="18"/>
          <w:szCs w:val="18"/>
          <w:lang w:val="en-US"/>
        </w:rPr>
      </w:pPr>
    </w:p>
    <w:p w14:paraId="33DE4DB4" w14:textId="77777777" w:rsidR="00CD39B9" w:rsidRDefault="008D30C9" w:rsidP="00BA69F7">
      <w:pPr>
        <w:pStyle w:val="KeinLeerraum"/>
        <w:rPr>
          <w:rFonts w:ascii="Century Gothic" w:hAnsi="Century Gothic"/>
          <w:b/>
          <w:sz w:val="18"/>
          <w:szCs w:val="18"/>
          <w:lang w:val="en-US"/>
        </w:rPr>
      </w:pPr>
      <w:r w:rsidRPr="006B6BCD">
        <w:rPr>
          <w:rFonts w:ascii="Century Gothic" w:hAnsi="Century Gothic"/>
          <w:b/>
          <w:noProof/>
          <w:sz w:val="18"/>
          <w:szCs w:val="18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52958E03" wp14:editId="05C5BAEE">
            <wp:simplePos x="561975" y="552450"/>
            <wp:positionH relativeFrom="column">
              <wp:align>left</wp:align>
            </wp:positionH>
            <wp:positionV relativeFrom="paragraph">
              <wp:align>top</wp:align>
            </wp:positionV>
            <wp:extent cx="774327" cy="610138"/>
            <wp:effectExtent l="0" t="0" r="6985" b="0"/>
            <wp:wrapSquare wrapText="bothSides"/>
            <wp:docPr id="1" name="Immagine 1" descr="marchi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27" cy="61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13C4D2" w14:textId="5E2ED905" w:rsidR="008D30C9" w:rsidRPr="006B6BCD" w:rsidRDefault="00CD39B9" w:rsidP="00CD39B9">
      <w:pPr>
        <w:pStyle w:val="KeinLeerraum"/>
        <w:tabs>
          <w:tab w:val="left" w:pos="1200"/>
        </w:tabs>
        <w:rPr>
          <w:rFonts w:ascii="Century Gothic" w:hAnsi="Century Gothic"/>
          <w:b/>
          <w:sz w:val="18"/>
          <w:szCs w:val="18"/>
          <w:lang w:val="en-US"/>
        </w:rPr>
      </w:pPr>
      <w:r>
        <w:rPr>
          <w:rFonts w:ascii="Century Gothic" w:hAnsi="Century Gothic"/>
          <w:b/>
          <w:sz w:val="18"/>
          <w:szCs w:val="18"/>
          <w:lang w:val="en-US"/>
        </w:rPr>
        <w:tab/>
      </w:r>
      <w:r>
        <w:rPr>
          <w:rFonts w:ascii="Century Gothic" w:hAnsi="Century Gothic"/>
          <w:b/>
          <w:sz w:val="18"/>
          <w:szCs w:val="18"/>
          <w:lang w:val="en-US"/>
        </w:rPr>
        <w:tab/>
      </w:r>
      <w:r>
        <w:rPr>
          <w:rFonts w:ascii="Century Gothic" w:hAnsi="Century Gothic"/>
          <w:b/>
          <w:sz w:val="18"/>
          <w:szCs w:val="18"/>
          <w:lang w:val="en-US"/>
        </w:rPr>
        <w:tab/>
      </w:r>
      <w:r>
        <w:rPr>
          <w:rFonts w:ascii="Century Gothic" w:hAnsi="Century Gothic"/>
          <w:b/>
          <w:sz w:val="18"/>
          <w:szCs w:val="18"/>
          <w:lang w:val="en-US"/>
        </w:rPr>
        <w:tab/>
      </w:r>
      <w:r>
        <w:rPr>
          <w:rFonts w:ascii="Century Gothic" w:hAnsi="Century Gothic"/>
          <w:b/>
          <w:sz w:val="18"/>
          <w:szCs w:val="18"/>
          <w:lang w:val="en-US"/>
        </w:rPr>
        <w:tab/>
      </w:r>
      <w:r>
        <w:rPr>
          <w:rFonts w:ascii="Century Gothic" w:hAnsi="Century Gothic"/>
          <w:b/>
          <w:sz w:val="18"/>
          <w:szCs w:val="18"/>
          <w:lang w:val="en-US"/>
        </w:rPr>
        <w:tab/>
      </w:r>
      <w:r>
        <w:rPr>
          <w:rFonts w:ascii="Century Gothic" w:hAnsi="Century Gothic"/>
          <w:b/>
          <w:sz w:val="18"/>
          <w:szCs w:val="18"/>
          <w:lang w:val="en-US"/>
        </w:rPr>
        <w:tab/>
      </w:r>
      <w:r>
        <w:rPr>
          <w:rFonts w:ascii="Century Gothic" w:hAnsi="Century Gothic"/>
          <w:b/>
          <w:sz w:val="18"/>
          <w:szCs w:val="18"/>
          <w:lang w:val="en-US"/>
        </w:rPr>
        <w:tab/>
      </w:r>
      <w:bookmarkStart w:id="1" w:name="_Hlk32241733"/>
      <w:r>
        <w:rPr>
          <w:rFonts w:ascii="Century Gothic" w:hAnsi="Century Gothic"/>
          <w:b/>
          <w:sz w:val="18"/>
          <w:szCs w:val="18"/>
          <w:lang w:val="en-US"/>
        </w:rPr>
        <w:t xml:space="preserve">            </w:t>
      </w:r>
      <w:r>
        <w:rPr>
          <w:noProof/>
          <w:lang w:val="de-AT" w:eastAsia="de-AT"/>
        </w:rPr>
        <w:drawing>
          <wp:inline distT="0" distB="0" distL="0" distR="0" wp14:anchorId="29778434" wp14:editId="6C2FF833">
            <wp:extent cx="2028825" cy="26781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893" cy="27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Century Gothic" w:hAnsi="Century Gothic"/>
          <w:b/>
          <w:sz w:val="18"/>
          <w:szCs w:val="18"/>
          <w:lang w:val="en-US"/>
        </w:rPr>
        <w:br w:type="textWrapping" w:clear="all"/>
      </w:r>
    </w:p>
    <w:p w14:paraId="157293B1" w14:textId="06CA1B55" w:rsidR="008D30C9" w:rsidRPr="006B6BCD" w:rsidRDefault="00505931" w:rsidP="001D3BEA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222222"/>
          <w:sz w:val="28"/>
          <w:szCs w:val="28"/>
          <w:lang w:val="en-US" w:eastAsia="it-IT"/>
        </w:rPr>
      </w:pPr>
      <w:r w:rsidRPr="006B6BCD">
        <w:rPr>
          <w:rFonts w:ascii="Century Gothic" w:eastAsia="Times New Roman" w:hAnsi="Century Gothic" w:cs="Arial"/>
          <w:b/>
          <w:color w:val="222222"/>
          <w:sz w:val="28"/>
          <w:szCs w:val="28"/>
          <w:lang w:val="en-US" w:eastAsia="it-IT"/>
        </w:rPr>
        <w:t>I</w:t>
      </w:r>
      <w:r w:rsidR="00B8796F" w:rsidRPr="006B6BCD">
        <w:rPr>
          <w:rFonts w:ascii="Century Gothic" w:eastAsia="Times New Roman" w:hAnsi="Century Gothic" w:cs="Arial"/>
          <w:b/>
          <w:color w:val="222222"/>
          <w:sz w:val="28"/>
          <w:szCs w:val="28"/>
          <w:lang w:val="en-US" w:eastAsia="it-IT"/>
        </w:rPr>
        <w:t>N AND AGAINST THE WAR ON TERRA</w:t>
      </w:r>
    </w:p>
    <w:p w14:paraId="692E17FE" w14:textId="77777777" w:rsidR="00505931" w:rsidRPr="00DD73F5" w:rsidRDefault="00505931" w:rsidP="001D3BEA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222222"/>
          <w:sz w:val="16"/>
          <w:szCs w:val="16"/>
          <w:lang w:val="en-US" w:eastAsia="it-IT"/>
        </w:rPr>
      </w:pPr>
    </w:p>
    <w:p w14:paraId="285B56F2" w14:textId="42466788" w:rsidR="008D30C9" w:rsidRPr="007513A9" w:rsidRDefault="00B8796F" w:rsidP="001D3BEA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222222"/>
          <w:sz w:val="28"/>
          <w:szCs w:val="28"/>
          <w:lang w:eastAsia="it-IT"/>
        </w:rPr>
      </w:pPr>
      <w:r w:rsidRPr="007513A9">
        <w:rPr>
          <w:rFonts w:ascii="Century Gothic" w:eastAsia="Times New Roman" w:hAnsi="Century Gothic" w:cs="Arial"/>
          <w:b/>
          <w:color w:val="222222"/>
          <w:sz w:val="28"/>
          <w:szCs w:val="28"/>
          <w:lang w:eastAsia="it-IT"/>
        </w:rPr>
        <w:t xml:space="preserve">Oliver </w:t>
      </w:r>
      <w:proofErr w:type="spellStart"/>
      <w:r w:rsidRPr="007513A9">
        <w:rPr>
          <w:rFonts w:ascii="Century Gothic" w:eastAsia="Times New Roman" w:hAnsi="Century Gothic" w:cs="Arial"/>
          <w:b/>
          <w:color w:val="222222"/>
          <w:sz w:val="28"/>
          <w:szCs w:val="28"/>
          <w:lang w:eastAsia="it-IT"/>
        </w:rPr>
        <w:t>Ressler</w:t>
      </w:r>
      <w:proofErr w:type="spellEnd"/>
      <w:r w:rsidR="005F16B5" w:rsidRPr="007513A9">
        <w:rPr>
          <w:rFonts w:ascii="Century Gothic" w:eastAsia="Times New Roman" w:hAnsi="Century Gothic" w:cs="Arial"/>
          <w:b/>
          <w:color w:val="222222"/>
          <w:sz w:val="28"/>
          <w:szCs w:val="28"/>
          <w:lang w:eastAsia="it-IT"/>
        </w:rPr>
        <w:t xml:space="preserve"> </w:t>
      </w:r>
    </w:p>
    <w:p w14:paraId="53235C6D" w14:textId="77777777" w:rsidR="008D30C9" w:rsidRPr="007513A9" w:rsidRDefault="008D30C9" w:rsidP="001D3BEA">
      <w:pPr>
        <w:pStyle w:val="KeinLeerraum"/>
        <w:jc w:val="center"/>
        <w:rPr>
          <w:rFonts w:ascii="Century Gothic" w:hAnsi="Century Gothic"/>
          <w:sz w:val="16"/>
          <w:szCs w:val="16"/>
        </w:rPr>
      </w:pPr>
    </w:p>
    <w:p w14:paraId="0E9DABA0" w14:textId="5ECD03E1" w:rsidR="009C5A2E" w:rsidRPr="00CD39B9" w:rsidRDefault="005E59F1" w:rsidP="001D3BEA">
      <w:pPr>
        <w:spacing w:after="0" w:line="240" w:lineRule="auto"/>
        <w:jc w:val="center"/>
        <w:rPr>
          <w:rFonts w:ascii="Century Gothic" w:eastAsia="Microsoft Yi Baiti" w:hAnsi="Century Gothic" w:cs="Tunga"/>
          <w:sz w:val="20"/>
          <w:szCs w:val="20"/>
        </w:rPr>
      </w:pPr>
      <w:r w:rsidRPr="00CD39B9">
        <w:rPr>
          <w:rFonts w:ascii="Century Gothic" w:eastAsia="Microsoft Yi Baiti" w:hAnsi="Century Gothic" w:cs="Tunga"/>
          <w:sz w:val="20"/>
          <w:szCs w:val="20"/>
        </w:rPr>
        <w:t>Inaugurazione</w:t>
      </w:r>
      <w:r w:rsidR="00E933FB" w:rsidRPr="00CD39B9">
        <w:rPr>
          <w:rFonts w:ascii="Century Gothic" w:eastAsia="Microsoft Yi Baiti" w:hAnsi="Century Gothic" w:cs="Tunga"/>
          <w:sz w:val="20"/>
          <w:szCs w:val="20"/>
        </w:rPr>
        <w:t xml:space="preserve">: </w:t>
      </w:r>
      <w:r w:rsidR="00B8796F" w:rsidRPr="00CD39B9">
        <w:rPr>
          <w:rFonts w:ascii="Century Gothic" w:eastAsia="Microsoft Yi Baiti" w:hAnsi="Century Gothic" w:cs="Tunga"/>
          <w:sz w:val="20"/>
          <w:szCs w:val="20"/>
        </w:rPr>
        <w:t>12</w:t>
      </w:r>
      <w:r w:rsidR="009C51AB" w:rsidRPr="00CD39B9">
        <w:rPr>
          <w:rFonts w:ascii="Century Gothic" w:eastAsia="Microsoft Yi Baiti" w:hAnsi="Century Gothic" w:cs="Tunga"/>
          <w:sz w:val="20"/>
          <w:szCs w:val="20"/>
        </w:rPr>
        <w:t xml:space="preserve"> </w:t>
      </w:r>
      <w:r w:rsidRPr="00CD39B9">
        <w:rPr>
          <w:rFonts w:ascii="Century Gothic" w:eastAsia="Microsoft Yi Baiti" w:hAnsi="Century Gothic" w:cs="Tunga"/>
          <w:sz w:val="20"/>
          <w:szCs w:val="20"/>
        </w:rPr>
        <w:t>marzo</w:t>
      </w:r>
      <w:r w:rsidR="00F57E3E" w:rsidRPr="00CD39B9">
        <w:rPr>
          <w:rFonts w:ascii="Century Gothic" w:eastAsia="Microsoft Yi Baiti" w:hAnsi="Century Gothic" w:cs="Tunga"/>
          <w:sz w:val="20"/>
          <w:szCs w:val="20"/>
        </w:rPr>
        <w:t xml:space="preserve"> </w:t>
      </w:r>
      <w:r w:rsidR="009C5A2E" w:rsidRPr="00CD39B9">
        <w:rPr>
          <w:rFonts w:ascii="Century Gothic" w:eastAsia="Microsoft Yi Baiti" w:hAnsi="Century Gothic" w:cs="Tunga"/>
          <w:sz w:val="20"/>
          <w:szCs w:val="20"/>
        </w:rPr>
        <w:t>20</w:t>
      </w:r>
      <w:r w:rsidR="00505931" w:rsidRPr="00CD39B9">
        <w:rPr>
          <w:rFonts w:ascii="Century Gothic" w:eastAsia="Microsoft Yi Baiti" w:hAnsi="Century Gothic" w:cs="Tunga"/>
          <w:sz w:val="20"/>
          <w:szCs w:val="20"/>
        </w:rPr>
        <w:t>20</w:t>
      </w:r>
      <w:proofErr w:type="gramStart"/>
      <w:r w:rsidR="009C5A2E" w:rsidRPr="00CD39B9">
        <w:rPr>
          <w:rFonts w:ascii="Century Gothic" w:eastAsia="Microsoft Yi Baiti" w:hAnsi="Century Gothic" w:cs="Tunga"/>
          <w:sz w:val="20"/>
          <w:szCs w:val="20"/>
        </w:rPr>
        <w:t>,</w:t>
      </w:r>
      <w:proofErr w:type="gramEnd"/>
      <w:r w:rsidRPr="00CD39B9">
        <w:rPr>
          <w:rFonts w:ascii="Century Gothic" w:eastAsia="Microsoft Yi Baiti" w:hAnsi="Century Gothic" w:cs="Tunga"/>
          <w:sz w:val="20"/>
          <w:szCs w:val="20"/>
        </w:rPr>
        <w:t>ore 18:</w:t>
      </w:r>
      <w:r w:rsidR="001D3BEA" w:rsidRPr="00CD39B9">
        <w:rPr>
          <w:rFonts w:ascii="Century Gothic" w:eastAsia="Microsoft Yi Baiti" w:hAnsi="Century Gothic" w:cs="Tunga"/>
          <w:sz w:val="20"/>
          <w:szCs w:val="20"/>
        </w:rPr>
        <w:t>0</w:t>
      </w:r>
      <w:r w:rsidR="00B33533" w:rsidRPr="00CD39B9">
        <w:rPr>
          <w:rFonts w:ascii="Century Gothic" w:eastAsia="Microsoft Yi Baiti" w:hAnsi="Century Gothic" w:cs="Tunga"/>
          <w:sz w:val="20"/>
          <w:szCs w:val="20"/>
        </w:rPr>
        <w:t>0</w:t>
      </w:r>
    </w:p>
    <w:p w14:paraId="51CDCD6D" w14:textId="6FB5FCFC" w:rsidR="0046575D" w:rsidRPr="00CD39B9" w:rsidRDefault="00B8796F" w:rsidP="001D3BEA">
      <w:pPr>
        <w:spacing w:after="0" w:line="240" w:lineRule="auto"/>
        <w:jc w:val="center"/>
        <w:rPr>
          <w:rFonts w:ascii="Century Gothic" w:eastAsia="Microsoft Yi Baiti" w:hAnsi="Century Gothic" w:cs="Tunga"/>
          <w:sz w:val="20"/>
          <w:szCs w:val="20"/>
        </w:rPr>
      </w:pPr>
      <w:r w:rsidRPr="00CD39B9">
        <w:rPr>
          <w:rFonts w:ascii="Century Gothic" w:eastAsia="Microsoft Yi Baiti" w:hAnsi="Century Gothic" w:cs="Tunga"/>
          <w:sz w:val="20"/>
          <w:szCs w:val="20"/>
        </w:rPr>
        <w:t>13</w:t>
      </w:r>
      <w:r w:rsidR="0046575D" w:rsidRPr="00CD39B9">
        <w:rPr>
          <w:rFonts w:ascii="Century Gothic" w:eastAsia="Microsoft Yi Baiti" w:hAnsi="Century Gothic" w:cs="Tunga"/>
          <w:sz w:val="20"/>
          <w:szCs w:val="20"/>
        </w:rPr>
        <w:t>.</w:t>
      </w:r>
      <w:r w:rsidR="00170010" w:rsidRPr="00CD39B9">
        <w:rPr>
          <w:rFonts w:ascii="Century Gothic" w:eastAsia="Microsoft Yi Baiti" w:hAnsi="Century Gothic" w:cs="Tunga"/>
          <w:sz w:val="20"/>
          <w:szCs w:val="20"/>
        </w:rPr>
        <w:t>0</w:t>
      </w:r>
      <w:r w:rsidRPr="00CD39B9">
        <w:rPr>
          <w:rFonts w:ascii="Century Gothic" w:eastAsia="Microsoft Yi Baiti" w:hAnsi="Century Gothic" w:cs="Tunga"/>
          <w:sz w:val="20"/>
          <w:szCs w:val="20"/>
        </w:rPr>
        <w:t>3</w:t>
      </w:r>
      <w:r w:rsidR="0046575D" w:rsidRPr="00CD39B9">
        <w:rPr>
          <w:rFonts w:ascii="Century Gothic" w:eastAsia="Microsoft Yi Baiti" w:hAnsi="Century Gothic" w:cs="Tunga"/>
          <w:sz w:val="20"/>
          <w:szCs w:val="20"/>
        </w:rPr>
        <w:t>.20</w:t>
      </w:r>
      <w:r w:rsidR="00505931" w:rsidRPr="00CD39B9">
        <w:rPr>
          <w:rFonts w:ascii="Century Gothic" w:eastAsia="Microsoft Yi Baiti" w:hAnsi="Century Gothic" w:cs="Tunga"/>
          <w:sz w:val="20"/>
          <w:szCs w:val="20"/>
        </w:rPr>
        <w:t>20</w:t>
      </w:r>
      <w:r w:rsidR="0046575D" w:rsidRPr="00CD39B9">
        <w:rPr>
          <w:rFonts w:ascii="Century Gothic" w:eastAsia="Microsoft Yi Baiti" w:hAnsi="Century Gothic" w:cs="Tunga"/>
          <w:sz w:val="20"/>
          <w:szCs w:val="20"/>
        </w:rPr>
        <w:t xml:space="preserve"> – </w:t>
      </w:r>
      <w:r w:rsidRPr="00CD39B9">
        <w:rPr>
          <w:rFonts w:ascii="Century Gothic" w:eastAsia="Microsoft Yi Baiti" w:hAnsi="Century Gothic" w:cs="Tunga"/>
          <w:sz w:val="20"/>
          <w:szCs w:val="20"/>
        </w:rPr>
        <w:t>17</w:t>
      </w:r>
      <w:r w:rsidR="00E933FB" w:rsidRPr="00CD39B9">
        <w:rPr>
          <w:rFonts w:ascii="Century Gothic" w:eastAsia="Microsoft Yi Baiti" w:hAnsi="Century Gothic" w:cs="Tunga"/>
          <w:sz w:val="20"/>
          <w:szCs w:val="20"/>
        </w:rPr>
        <w:t>.</w:t>
      </w:r>
      <w:r w:rsidR="005062B3" w:rsidRPr="00CD39B9">
        <w:rPr>
          <w:rFonts w:ascii="Century Gothic" w:eastAsia="Microsoft Yi Baiti" w:hAnsi="Century Gothic" w:cs="Tunga"/>
          <w:sz w:val="20"/>
          <w:szCs w:val="20"/>
        </w:rPr>
        <w:t>0</w:t>
      </w:r>
      <w:r w:rsidRPr="00CD39B9">
        <w:rPr>
          <w:rFonts w:ascii="Century Gothic" w:eastAsia="Microsoft Yi Baiti" w:hAnsi="Century Gothic" w:cs="Tunga"/>
          <w:sz w:val="20"/>
          <w:szCs w:val="20"/>
        </w:rPr>
        <w:t>5</w:t>
      </w:r>
      <w:r w:rsidR="001D3BEA" w:rsidRPr="00CD39B9">
        <w:rPr>
          <w:rFonts w:ascii="Century Gothic" w:eastAsia="Microsoft Yi Baiti" w:hAnsi="Century Gothic" w:cs="Tunga"/>
          <w:sz w:val="20"/>
          <w:szCs w:val="20"/>
        </w:rPr>
        <w:t>.20</w:t>
      </w:r>
      <w:r w:rsidR="00505931" w:rsidRPr="00CD39B9">
        <w:rPr>
          <w:rFonts w:ascii="Century Gothic" w:eastAsia="Microsoft Yi Baiti" w:hAnsi="Century Gothic" w:cs="Tunga"/>
          <w:sz w:val="20"/>
          <w:szCs w:val="20"/>
        </w:rPr>
        <w:t>20</w:t>
      </w:r>
    </w:p>
    <w:p w14:paraId="5F4EA031" w14:textId="7CC778A0" w:rsidR="00BA69F7" w:rsidRPr="00CD39B9" w:rsidRDefault="004B37B6" w:rsidP="001D3BEA">
      <w:pPr>
        <w:spacing w:after="0" w:line="240" w:lineRule="auto"/>
        <w:jc w:val="center"/>
        <w:rPr>
          <w:rFonts w:ascii="Century Gothic" w:eastAsia="Microsoft Yi Baiti" w:hAnsi="Century Gothic" w:cs="Tunga"/>
          <w:sz w:val="20"/>
          <w:szCs w:val="20"/>
        </w:rPr>
      </w:pPr>
      <w:r w:rsidRPr="00CD39B9">
        <w:rPr>
          <w:rFonts w:ascii="Century Gothic" w:eastAsia="Microsoft Yi Baiti" w:hAnsi="Century Gothic" w:cs="Tunga"/>
          <w:sz w:val="20"/>
          <w:szCs w:val="20"/>
        </w:rPr>
        <w:t>The Gallery Apart</w:t>
      </w:r>
      <w:r w:rsidR="009545FF" w:rsidRPr="00CD39B9">
        <w:rPr>
          <w:rFonts w:ascii="Century Gothic" w:eastAsia="Microsoft Yi Baiti" w:hAnsi="Century Gothic" w:cs="Tunga"/>
          <w:sz w:val="20"/>
          <w:szCs w:val="20"/>
        </w:rPr>
        <w:t>, Via Francesco Negri</w:t>
      </w:r>
      <w:r w:rsidR="00BA69F7" w:rsidRPr="00CD39B9">
        <w:rPr>
          <w:rFonts w:ascii="Century Gothic" w:eastAsia="Microsoft Yi Baiti" w:hAnsi="Century Gothic" w:cs="Tunga"/>
          <w:sz w:val="20"/>
          <w:szCs w:val="20"/>
        </w:rPr>
        <w:t xml:space="preserve"> 43</w:t>
      </w:r>
      <w:r w:rsidR="009545FF" w:rsidRPr="00CD39B9">
        <w:rPr>
          <w:rFonts w:ascii="Century Gothic" w:eastAsia="Microsoft Yi Baiti" w:hAnsi="Century Gothic" w:cs="Tunga"/>
          <w:sz w:val="20"/>
          <w:szCs w:val="20"/>
        </w:rPr>
        <w:t>,</w:t>
      </w:r>
      <w:r w:rsidR="00BA69F7" w:rsidRPr="00CD39B9">
        <w:rPr>
          <w:rFonts w:ascii="Century Gothic" w:eastAsia="Microsoft Yi Baiti" w:hAnsi="Century Gothic" w:cs="Tunga"/>
          <w:sz w:val="20"/>
          <w:szCs w:val="20"/>
        </w:rPr>
        <w:t xml:space="preserve"> Rom</w:t>
      </w:r>
      <w:r w:rsidR="005E59F1" w:rsidRPr="00CD39B9">
        <w:rPr>
          <w:rFonts w:ascii="Century Gothic" w:eastAsia="Microsoft Yi Baiti" w:hAnsi="Century Gothic" w:cs="Tunga"/>
          <w:sz w:val="20"/>
          <w:szCs w:val="20"/>
        </w:rPr>
        <w:t>a</w:t>
      </w:r>
    </w:p>
    <w:p w14:paraId="363FFCD7" w14:textId="77777777" w:rsidR="003C5B2A" w:rsidRPr="00CD39B9" w:rsidRDefault="003C5B2A" w:rsidP="003C5B2A">
      <w:pPr>
        <w:spacing w:after="0" w:line="240" w:lineRule="auto"/>
        <w:ind w:left="567" w:right="848"/>
        <w:rPr>
          <w:rFonts w:ascii="Century Gothic" w:eastAsia="Times New Roman" w:hAnsi="Century Gothic"/>
          <w:b/>
          <w:color w:val="000000" w:themeColor="text1"/>
          <w:sz w:val="20"/>
          <w:szCs w:val="20"/>
          <w:lang w:eastAsia="it-IT"/>
        </w:rPr>
      </w:pPr>
    </w:p>
    <w:p w14:paraId="087E02B8" w14:textId="257720AD" w:rsidR="005E59F1" w:rsidRPr="00210B5B" w:rsidRDefault="005E59F1" w:rsidP="00920E78">
      <w:pPr>
        <w:spacing w:after="120" w:line="240" w:lineRule="auto"/>
        <w:ind w:left="340" w:right="340"/>
        <w:jc w:val="both"/>
        <w:rPr>
          <w:rFonts w:ascii="Century Gothic" w:hAnsi="Century Gothic"/>
          <w:sz w:val="20"/>
          <w:szCs w:val="20"/>
        </w:rPr>
      </w:pPr>
      <w:r w:rsidRPr="00210B5B">
        <w:rPr>
          <w:rFonts w:ascii="Century Gothic" w:hAnsi="Century Gothic"/>
          <w:sz w:val="20"/>
          <w:szCs w:val="20"/>
        </w:rPr>
        <w:t xml:space="preserve">In occasione della sua seconda mostra personale presso </w:t>
      </w:r>
      <w:r w:rsidRPr="00210B5B">
        <w:rPr>
          <w:rFonts w:ascii="Century Gothic" w:hAnsi="Century Gothic"/>
          <w:b/>
          <w:sz w:val="20"/>
          <w:szCs w:val="20"/>
        </w:rPr>
        <w:t xml:space="preserve">The Gallery </w:t>
      </w:r>
      <w:proofErr w:type="spellStart"/>
      <w:r w:rsidRPr="00210B5B">
        <w:rPr>
          <w:rFonts w:ascii="Century Gothic" w:hAnsi="Century Gothic"/>
          <w:b/>
          <w:sz w:val="20"/>
          <w:szCs w:val="20"/>
        </w:rPr>
        <w:t>Apart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, </w:t>
      </w:r>
      <w:r w:rsidRPr="00210B5B">
        <w:rPr>
          <w:rFonts w:ascii="Century Gothic" w:hAnsi="Century Gothic"/>
          <w:b/>
          <w:sz w:val="20"/>
          <w:szCs w:val="20"/>
        </w:rPr>
        <w:t xml:space="preserve">Oliver </w:t>
      </w:r>
      <w:proofErr w:type="spellStart"/>
      <w:r w:rsidRPr="00210B5B">
        <w:rPr>
          <w:rFonts w:ascii="Century Gothic" w:hAnsi="Century Gothic"/>
          <w:b/>
          <w:sz w:val="20"/>
          <w:szCs w:val="20"/>
        </w:rPr>
        <w:t>Ressler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 presenta </w:t>
      </w:r>
      <w:r w:rsidR="003877C8">
        <w:rPr>
          <w:rFonts w:ascii="Century Gothic" w:hAnsi="Century Gothic"/>
          <w:sz w:val="20"/>
          <w:szCs w:val="20"/>
        </w:rPr>
        <w:t>opere fotografich</w:t>
      </w:r>
      <w:r w:rsidRPr="00210B5B">
        <w:rPr>
          <w:rFonts w:ascii="Century Gothic" w:hAnsi="Century Gothic"/>
          <w:sz w:val="20"/>
          <w:szCs w:val="20"/>
        </w:rPr>
        <w:t xml:space="preserve">e </w:t>
      </w:r>
      <w:r w:rsidR="003877C8">
        <w:rPr>
          <w:rFonts w:ascii="Century Gothic" w:hAnsi="Century Gothic"/>
          <w:sz w:val="20"/>
          <w:szCs w:val="20"/>
        </w:rPr>
        <w:t xml:space="preserve">e </w:t>
      </w:r>
      <w:r w:rsidR="003877C8" w:rsidRPr="00210B5B">
        <w:rPr>
          <w:rFonts w:ascii="Century Gothic" w:hAnsi="Century Gothic"/>
          <w:sz w:val="20"/>
          <w:szCs w:val="20"/>
        </w:rPr>
        <w:t xml:space="preserve">film </w:t>
      </w:r>
      <w:r w:rsidRPr="00210B5B">
        <w:rPr>
          <w:rFonts w:ascii="Century Gothic" w:hAnsi="Century Gothic"/>
          <w:sz w:val="20"/>
          <w:szCs w:val="20"/>
        </w:rPr>
        <w:t xml:space="preserve">incentrati sui movimenti per la giustizia climatica e sulle forme di resistenza alla distruzione del clima terrestre - e delle basi dell'esistenza umana. Il titolo "In and </w:t>
      </w:r>
      <w:proofErr w:type="spellStart"/>
      <w:r w:rsidRPr="00210B5B">
        <w:rPr>
          <w:rFonts w:ascii="Century Gothic" w:hAnsi="Century Gothic"/>
          <w:sz w:val="20"/>
          <w:szCs w:val="20"/>
        </w:rPr>
        <w:t>Against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 the War on Terra" indica il fatto che tutti sono più o meno arruolati in questa Guerra attraverso il ricatto della sopravvivenza, una guerra tuttavia a cui nello stesso tempo è ancora necessario opporsi.</w:t>
      </w:r>
    </w:p>
    <w:p w14:paraId="2120F724" w14:textId="3E1B7B8A" w:rsidR="005E59F1" w:rsidRPr="00210B5B" w:rsidRDefault="005E59F1" w:rsidP="00920E78">
      <w:pPr>
        <w:spacing w:after="120" w:line="240" w:lineRule="auto"/>
        <w:ind w:left="340" w:right="340"/>
        <w:jc w:val="both"/>
        <w:rPr>
          <w:rFonts w:ascii="Century Gothic" w:hAnsi="Century Gothic"/>
          <w:sz w:val="20"/>
          <w:szCs w:val="20"/>
        </w:rPr>
      </w:pPr>
      <w:r w:rsidRPr="00210B5B">
        <w:rPr>
          <w:rFonts w:ascii="Century Gothic" w:hAnsi="Century Gothic"/>
          <w:sz w:val="20"/>
          <w:szCs w:val="20"/>
        </w:rPr>
        <w:t>L’opera centrale della mostra è l'installazione video a 6 canali "</w:t>
      </w:r>
      <w:r w:rsidRPr="00CD39B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D39B9">
        <w:rPr>
          <w:rFonts w:ascii="Century Gothic" w:hAnsi="Century Gothic"/>
          <w:sz w:val="20"/>
          <w:szCs w:val="20"/>
        </w:rPr>
        <w:t>Everything’s</w:t>
      </w:r>
      <w:proofErr w:type="spellEnd"/>
      <w:r w:rsidRPr="00CD39B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D39B9">
        <w:rPr>
          <w:rFonts w:ascii="Century Gothic" w:hAnsi="Century Gothic"/>
          <w:sz w:val="20"/>
          <w:szCs w:val="20"/>
        </w:rPr>
        <w:t>coming</w:t>
      </w:r>
      <w:proofErr w:type="spellEnd"/>
      <w:r w:rsidRPr="00CD39B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D39B9">
        <w:rPr>
          <w:rFonts w:ascii="Century Gothic" w:hAnsi="Century Gothic"/>
          <w:sz w:val="20"/>
          <w:szCs w:val="20"/>
        </w:rPr>
        <w:t>together</w:t>
      </w:r>
      <w:proofErr w:type="spellEnd"/>
      <w:r w:rsidRPr="00CD39B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D39B9">
        <w:rPr>
          <w:rFonts w:ascii="Century Gothic" w:hAnsi="Century Gothic"/>
          <w:sz w:val="20"/>
          <w:szCs w:val="20"/>
        </w:rPr>
        <w:t>while</w:t>
      </w:r>
      <w:proofErr w:type="spellEnd"/>
      <w:r w:rsidRPr="00CD39B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D39B9">
        <w:rPr>
          <w:rFonts w:ascii="Century Gothic" w:hAnsi="Century Gothic"/>
          <w:sz w:val="20"/>
          <w:szCs w:val="20"/>
        </w:rPr>
        <w:t>everything’s</w:t>
      </w:r>
      <w:proofErr w:type="spellEnd"/>
      <w:r w:rsidRPr="00CD39B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D39B9">
        <w:rPr>
          <w:rFonts w:ascii="Century Gothic" w:hAnsi="Century Gothic"/>
          <w:sz w:val="20"/>
          <w:szCs w:val="20"/>
        </w:rPr>
        <w:t>falling</w:t>
      </w:r>
      <w:proofErr w:type="spellEnd"/>
      <w:r w:rsidRPr="00CD39B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D39B9">
        <w:rPr>
          <w:rFonts w:ascii="Century Gothic" w:hAnsi="Century Gothic"/>
          <w:sz w:val="20"/>
          <w:szCs w:val="20"/>
        </w:rPr>
        <w:t>apart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" (2016-2020). </w:t>
      </w:r>
      <w:r>
        <w:rPr>
          <w:rFonts w:ascii="Century Gothic" w:hAnsi="Century Gothic"/>
          <w:sz w:val="20"/>
          <w:szCs w:val="20"/>
        </w:rPr>
        <w:t xml:space="preserve">I video si </w:t>
      </w:r>
      <w:r w:rsidR="003877C8">
        <w:rPr>
          <w:rFonts w:ascii="Century Gothic" w:hAnsi="Century Gothic"/>
          <w:sz w:val="20"/>
          <w:szCs w:val="20"/>
        </w:rPr>
        <w:t>soffermano</w:t>
      </w:r>
      <w:r>
        <w:rPr>
          <w:rFonts w:ascii="Century Gothic" w:hAnsi="Century Gothic"/>
          <w:sz w:val="20"/>
          <w:szCs w:val="20"/>
        </w:rPr>
        <w:t xml:space="preserve"> sulle attività del</w:t>
      </w:r>
      <w:r w:rsidRPr="00210B5B">
        <w:rPr>
          <w:rFonts w:ascii="Century Gothic" w:hAnsi="Century Gothic"/>
          <w:sz w:val="20"/>
          <w:szCs w:val="20"/>
        </w:rPr>
        <w:t xml:space="preserve"> movimento per la giustizia climatica e </w:t>
      </w:r>
      <w:r>
        <w:rPr>
          <w:rFonts w:ascii="Century Gothic" w:hAnsi="Century Gothic"/>
          <w:sz w:val="20"/>
          <w:szCs w:val="20"/>
        </w:rPr>
        <w:t>sul</w:t>
      </w:r>
      <w:r w:rsidRPr="00210B5B">
        <w:rPr>
          <w:rFonts w:ascii="Century Gothic" w:hAnsi="Century Gothic"/>
          <w:sz w:val="20"/>
          <w:szCs w:val="20"/>
        </w:rPr>
        <w:t>le lotte per smantellare un sistema economico fortemente dipendente dai combustibili fossili. Il lavoro registra eventi chiave per il movimento, collegando molte situazioni, contesti, voci ed esperienze.</w:t>
      </w:r>
    </w:p>
    <w:p w14:paraId="425F41CF" w14:textId="014F596F" w:rsidR="005E59F1" w:rsidRPr="00210B5B" w:rsidRDefault="005E59F1" w:rsidP="00920E78">
      <w:pPr>
        <w:spacing w:after="120" w:line="240" w:lineRule="auto"/>
        <w:ind w:left="340" w:right="340"/>
        <w:jc w:val="both"/>
        <w:rPr>
          <w:rFonts w:ascii="Century Gothic" w:hAnsi="Century Gothic"/>
          <w:sz w:val="20"/>
          <w:szCs w:val="20"/>
        </w:rPr>
      </w:pPr>
      <w:r w:rsidRPr="00210B5B">
        <w:rPr>
          <w:rFonts w:ascii="Century Gothic" w:hAnsi="Century Gothic"/>
          <w:sz w:val="20"/>
          <w:szCs w:val="20"/>
        </w:rPr>
        <w:t>Nel primo film, gli attivisti contestano la Conferenza delle Nazioni Unite sui cambiamenti climatici</w:t>
      </w:r>
      <w:r>
        <w:rPr>
          <w:rFonts w:ascii="Century Gothic" w:hAnsi="Century Gothic"/>
          <w:sz w:val="20"/>
          <w:szCs w:val="20"/>
        </w:rPr>
        <w:t xml:space="preserve"> svoltasi </w:t>
      </w:r>
      <w:r w:rsidRPr="00210B5B">
        <w:rPr>
          <w:rFonts w:ascii="Century Gothic" w:hAnsi="Century Gothic"/>
          <w:sz w:val="20"/>
          <w:szCs w:val="20"/>
        </w:rPr>
        <w:t xml:space="preserve">a Parigi nel 2015. Il film sull'azione </w:t>
      </w:r>
      <w:r>
        <w:rPr>
          <w:rFonts w:ascii="Century Gothic" w:hAnsi="Century Gothic"/>
          <w:sz w:val="20"/>
          <w:szCs w:val="20"/>
        </w:rPr>
        <w:t>“</w:t>
      </w:r>
      <w:proofErr w:type="spellStart"/>
      <w:r w:rsidRPr="00210B5B">
        <w:rPr>
          <w:rFonts w:ascii="Century Gothic" w:hAnsi="Century Gothic"/>
          <w:sz w:val="20"/>
          <w:szCs w:val="20"/>
        </w:rPr>
        <w:t>Ende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10B5B">
        <w:rPr>
          <w:rFonts w:ascii="Century Gothic" w:hAnsi="Century Gothic"/>
          <w:sz w:val="20"/>
          <w:szCs w:val="20"/>
        </w:rPr>
        <w:t>Gelände</w:t>
      </w:r>
      <w:proofErr w:type="spellEnd"/>
      <w:r>
        <w:rPr>
          <w:rFonts w:ascii="Century Gothic" w:hAnsi="Century Gothic"/>
          <w:sz w:val="20"/>
          <w:szCs w:val="20"/>
        </w:rPr>
        <w:t>”</w:t>
      </w:r>
      <w:r w:rsidRPr="00210B5B">
        <w:rPr>
          <w:rFonts w:ascii="Century Gothic" w:hAnsi="Century Gothic"/>
          <w:sz w:val="20"/>
          <w:szCs w:val="20"/>
        </w:rPr>
        <w:t xml:space="preserve"> sposta l'attenzione su una massiccia az</w:t>
      </w:r>
      <w:r>
        <w:rPr>
          <w:rFonts w:ascii="Century Gothic" w:hAnsi="Century Gothic"/>
          <w:sz w:val="20"/>
          <w:szCs w:val="20"/>
        </w:rPr>
        <w:t>ione di disobbedienza civile nelle miniere</w:t>
      </w:r>
      <w:r w:rsidR="003877C8">
        <w:rPr>
          <w:rFonts w:ascii="Century Gothic" w:hAnsi="Century Gothic"/>
          <w:sz w:val="20"/>
          <w:szCs w:val="20"/>
        </w:rPr>
        <w:t xml:space="preserve"> di lignite </w:t>
      </w:r>
      <w:r w:rsidRPr="00210B5B">
        <w:rPr>
          <w:rFonts w:ascii="Century Gothic" w:hAnsi="Century Gothic"/>
          <w:sz w:val="20"/>
          <w:szCs w:val="20"/>
        </w:rPr>
        <w:t>i</w:t>
      </w:r>
      <w:r w:rsidR="003877C8">
        <w:rPr>
          <w:rFonts w:ascii="Century Gothic" w:hAnsi="Century Gothic"/>
          <w:sz w:val="20"/>
          <w:szCs w:val="20"/>
        </w:rPr>
        <w:t>n</w:t>
      </w:r>
      <w:r w:rsidRPr="00210B5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10B5B">
        <w:rPr>
          <w:rFonts w:ascii="Century Gothic" w:hAnsi="Century Gothic"/>
          <w:sz w:val="20"/>
          <w:szCs w:val="20"/>
        </w:rPr>
        <w:t>Lusatia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 (vicino</w:t>
      </w:r>
      <w:r>
        <w:rPr>
          <w:rFonts w:ascii="Century Gothic" w:hAnsi="Century Gothic"/>
          <w:sz w:val="20"/>
          <w:szCs w:val="20"/>
        </w:rPr>
        <w:t xml:space="preserve"> Berlino). Il film su</w:t>
      </w:r>
      <w:r w:rsidRPr="00210B5B">
        <w:rPr>
          <w:rFonts w:ascii="Century Gothic" w:hAnsi="Century Gothic"/>
          <w:sz w:val="20"/>
          <w:szCs w:val="20"/>
        </w:rPr>
        <w:t xml:space="preserve"> ZAD </w:t>
      </w:r>
      <w:r>
        <w:rPr>
          <w:rFonts w:ascii="Century Gothic" w:hAnsi="Century Gothic"/>
          <w:sz w:val="20"/>
          <w:szCs w:val="20"/>
        </w:rPr>
        <w:t xml:space="preserve">(zone à </w:t>
      </w:r>
      <w:proofErr w:type="spellStart"/>
      <w:r>
        <w:rPr>
          <w:rFonts w:ascii="Century Gothic" w:hAnsi="Century Gothic"/>
          <w:sz w:val="20"/>
          <w:szCs w:val="20"/>
        </w:rPr>
        <w:t>défendre</w:t>
      </w:r>
      <w:proofErr w:type="spellEnd"/>
      <w:r>
        <w:rPr>
          <w:rFonts w:ascii="Century Gothic" w:hAnsi="Century Gothic"/>
          <w:sz w:val="20"/>
          <w:szCs w:val="20"/>
        </w:rPr>
        <w:t xml:space="preserve">) </w:t>
      </w:r>
      <w:r w:rsidRPr="00210B5B">
        <w:rPr>
          <w:rFonts w:ascii="Century Gothic" w:hAnsi="Century Gothic"/>
          <w:sz w:val="20"/>
          <w:szCs w:val="20"/>
        </w:rPr>
        <w:t xml:space="preserve">si concentra sul più vasto territorio autonomo d'Europa, </w:t>
      </w:r>
      <w:r>
        <w:rPr>
          <w:rFonts w:ascii="Century Gothic" w:hAnsi="Century Gothic"/>
          <w:sz w:val="20"/>
          <w:szCs w:val="20"/>
        </w:rPr>
        <w:t>risultato della</w:t>
      </w:r>
      <w:r w:rsidRPr="00210B5B">
        <w:rPr>
          <w:rFonts w:ascii="Century Gothic" w:hAnsi="Century Gothic"/>
          <w:sz w:val="20"/>
          <w:szCs w:val="20"/>
        </w:rPr>
        <w:t xml:space="preserve"> lotta contro </w:t>
      </w:r>
      <w:r>
        <w:rPr>
          <w:rFonts w:ascii="Century Gothic" w:hAnsi="Century Gothic"/>
          <w:sz w:val="20"/>
          <w:szCs w:val="20"/>
        </w:rPr>
        <w:t xml:space="preserve">la costruzione di </w:t>
      </w:r>
      <w:r w:rsidRPr="00210B5B">
        <w:rPr>
          <w:rFonts w:ascii="Century Gothic" w:hAnsi="Century Gothic"/>
          <w:sz w:val="20"/>
          <w:szCs w:val="20"/>
        </w:rPr>
        <w:t xml:space="preserve">un nuovo aeroporto a Nantes in Francia. Il film su Code </w:t>
      </w:r>
      <w:proofErr w:type="spellStart"/>
      <w:r w:rsidRPr="00210B5B">
        <w:rPr>
          <w:rFonts w:ascii="Century Gothic" w:hAnsi="Century Gothic"/>
          <w:sz w:val="20"/>
          <w:szCs w:val="20"/>
        </w:rPr>
        <w:t>Rood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 evidenzia un'azione di disobbedienza civile nel giugno 2017 nel porto di Amsterdam, il secondo porto</w:t>
      </w:r>
      <w:r>
        <w:rPr>
          <w:rFonts w:ascii="Century Gothic" w:hAnsi="Century Gothic"/>
          <w:sz w:val="20"/>
          <w:szCs w:val="20"/>
        </w:rPr>
        <w:t xml:space="preserve"> d’Europa per movimentazione</w:t>
      </w:r>
      <w:r w:rsidRPr="00210B5B">
        <w:rPr>
          <w:rFonts w:ascii="Century Gothic" w:hAnsi="Century Gothic"/>
          <w:sz w:val="20"/>
          <w:szCs w:val="20"/>
        </w:rPr>
        <w:t xml:space="preserve"> di carbone. Il quinto film ci porta direttamente al blocco della miniera di carbone di </w:t>
      </w:r>
      <w:proofErr w:type="spellStart"/>
      <w:r w:rsidRPr="00210B5B">
        <w:rPr>
          <w:rFonts w:ascii="Century Gothic" w:hAnsi="Century Gothic"/>
          <w:sz w:val="20"/>
          <w:szCs w:val="20"/>
        </w:rPr>
        <w:t>Bílina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 nella Boemia settentrionale nella Repubblica Ceca nel 2018. Il film più recente "</w:t>
      </w:r>
      <w:proofErr w:type="spellStart"/>
      <w:r w:rsidRPr="00CD39B9">
        <w:rPr>
          <w:rFonts w:ascii="Century Gothic" w:hAnsi="Century Gothic"/>
          <w:sz w:val="20"/>
          <w:szCs w:val="20"/>
        </w:rPr>
        <w:t>Everything‘s</w:t>
      </w:r>
      <w:proofErr w:type="spellEnd"/>
      <w:r w:rsidRPr="00CD39B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D39B9">
        <w:rPr>
          <w:rFonts w:ascii="Century Gothic" w:hAnsi="Century Gothic"/>
          <w:sz w:val="20"/>
          <w:szCs w:val="20"/>
        </w:rPr>
        <w:t>coming</w:t>
      </w:r>
      <w:proofErr w:type="spellEnd"/>
      <w:r w:rsidRPr="00CD39B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D39B9">
        <w:rPr>
          <w:rFonts w:ascii="Century Gothic" w:hAnsi="Century Gothic"/>
          <w:sz w:val="20"/>
          <w:szCs w:val="20"/>
        </w:rPr>
        <w:t>together</w:t>
      </w:r>
      <w:proofErr w:type="spellEnd"/>
      <w:r w:rsidRPr="00CD39B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D39B9">
        <w:rPr>
          <w:rFonts w:ascii="Century Gothic" w:hAnsi="Century Gothic"/>
          <w:sz w:val="20"/>
          <w:szCs w:val="20"/>
        </w:rPr>
        <w:t>while</w:t>
      </w:r>
      <w:proofErr w:type="spellEnd"/>
      <w:r w:rsidRPr="00CD39B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D39B9">
        <w:rPr>
          <w:rFonts w:ascii="Century Gothic" w:hAnsi="Century Gothic"/>
          <w:sz w:val="20"/>
          <w:szCs w:val="20"/>
        </w:rPr>
        <w:t>everything‘s</w:t>
      </w:r>
      <w:proofErr w:type="spellEnd"/>
      <w:r w:rsidRPr="00CD39B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D39B9">
        <w:rPr>
          <w:rFonts w:ascii="Century Gothic" w:hAnsi="Century Gothic"/>
          <w:sz w:val="20"/>
          <w:szCs w:val="20"/>
        </w:rPr>
        <w:t>falling</w:t>
      </w:r>
      <w:proofErr w:type="spellEnd"/>
      <w:r w:rsidRPr="00CD39B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D39B9">
        <w:rPr>
          <w:rFonts w:ascii="Century Gothic" w:hAnsi="Century Gothic"/>
          <w:sz w:val="20"/>
          <w:szCs w:val="20"/>
        </w:rPr>
        <w:t>apart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: </w:t>
      </w:r>
      <w:proofErr w:type="spellStart"/>
      <w:r w:rsidRPr="00210B5B">
        <w:rPr>
          <w:rFonts w:ascii="Century Gothic" w:hAnsi="Century Gothic"/>
          <w:sz w:val="20"/>
          <w:szCs w:val="20"/>
        </w:rPr>
        <w:t>Venice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10B5B">
        <w:rPr>
          <w:rFonts w:ascii="Century Gothic" w:hAnsi="Century Gothic"/>
          <w:sz w:val="20"/>
          <w:szCs w:val="20"/>
        </w:rPr>
        <w:t>Climate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 Camp" (21 min., 2020) c</w:t>
      </w:r>
      <w:r>
        <w:rPr>
          <w:rFonts w:ascii="Century Gothic" w:hAnsi="Century Gothic"/>
          <w:sz w:val="20"/>
          <w:szCs w:val="20"/>
        </w:rPr>
        <w:t xml:space="preserve">elebra il </w:t>
      </w:r>
      <w:proofErr w:type="spellStart"/>
      <w:r>
        <w:rPr>
          <w:rFonts w:ascii="Century Gothic" w:hAnsi="Century Gothic"/>
          <w:sz w:val="20"/>
          <w:szCs w:val="20"/>
        </w:rPr>
        <w:t>Venice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Climate</w:t>
      </w:r>
      <w:proofErr w:type="spellEnd"/>
      <w:r>
        <w:rPr>
          <w:rFonts w:ascii="Century Gothic" w:hAnsi="Century Gothic"/>
          <w:sz w:val="20"/>
          <w:szCs w:val="20"/>
        </w:rPr>
        <w:t xml:space="preserve"> Camp del</w:t>
      </w:r>
      <w:r w:rsidRPr="00210B5B">
        <w:rPr>
          <w:rFonts w:ascii="Century Gothic" w:hAnsi="Century Gothic"/>
          <w:sz w:val="20"/>
          <w:szCs w:val="20"/>
        </w:rPr>
        <w:t xml:space="preserve"> settembre 2019, durante il quale 200 attivisti si sono </w:t>
      </w:r>
      <w:r>
        <w:rPr>
          <w:rFonts w:ascii="Century Gothic" w:hAnsi="Century Gothic"/>
          <w:sz w:val="20"/>
          <w:szCs w:val="20"/>
        </w:rPr>
        <w:t>introdotti</w:t>
      </w:r>
      <w:r w:rsidRPr="00210B5B">
        <w:rPr>
          <w:rFonts w:ascii="Century Gothic" w:hAnsi="Century Gothic"/>
          <w:sz w:val="20"/>
          <w:szCs w:val="20"/>
        </w:rPr>
        <w:t xml:space="preserve"> nel recinto del Festival del cinema di Venezia, dove hanno occupato il tappeto rosso per nove ore.</w:t>
      </w:r>
    </w:p>
    <w:p w14:paraId="6D778AF0" w14:textId="77777777" w:rsidR="005E59F1" w:rsidRPr="00210B5B" w:rsidRDefault="005E59F1" w:rsidP="00920E78">
      <w:pPr>
        <w:spacing w:after="120" w:line="240" w:lineRule="auto"/>
        <w:ind w:left="340" w:right="340"/>
        <w:jc w:val="both"/>
        <w:rPr>
          <w:rFonts w:ascii="Century Gothic" w:hAnsi="Century Gothic"/>
          <w:sz w:val="20"/>
          <w:szCs w:val="20"/>
        </w:rPr>
      </w:pPr>
      <w:r w:rsidRPr="00210B5B">
        <w:rPr>
          <w:rFonts w:ascii="Century Gothic" w:hAnsi="Century Gothic"/>
          <w:sz w:val="20"/>
          <w:szCs w:val="20"/>
        </w:rPr>
        <w:t xml:space="preserve">La mostra </w:t>
      </w:r>
      <w:r>
        <w:rPr>
          <w:rFonts w:ascii="Century Gothic" w:hAnsi="Century Gothic"/>
          <w:sz w:val="20"/>
          <w:szCs w:val="20"/>
        </w:rPr>
        <w:t>presenta</w:t>
      </w:r>
      <w:r w:rsidRPr="00210B5B">
        <w:rPr>
          <w:rFonts w:ascii="Century Gothic" w:hAnsi="Century Gothic"/>
          <w:sz w:val="20"/>
          <w:szCs w:val="20"/>
        </w:rPr>
        <w:t xml:space="preserve"> anche un ciclo di fotografie, "How </w:t>
      </w:r>
      <w:proofErr w:type="spellStart"/>
      <w:r w:rsidRPr="00210B5B">
        <w:rPr>
          <w:rFonts w:ascii="Century Gothic" w:hAnsi="Century Gothic"/>
          <w:sz w:val="20"/>
          <w:szCs w:val="20"/>
        </w:rPr>
        <w:t>Is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 the Air Up </w:t>
      </w:r>
      <w:proofErr w:type="spellStart"/>
      <w:r w:rsidRPr="00210B5B">
        <w:rPr>
          <w:rFonts w:ascii="Century Gothic" w:hAnsi="Century Gothic"/>
          <w:sz w:val="20"/>
          <w:szCs w:val="20"/>
        </w:rPr>
        <w:t>There</w:t>
      </w:r>
      <w:proofErr w:type="spellEnd"/>
      <w:r w:rsidRPr="00210B5B">
        <w:rPr>
          <w:rFonts w:ascii="Century Gothic" w:hAnsi="Century Gothic"/>
          <w:sz w:val="20"/>
          <w:szCs w:val="20"/>
        </w:rPr>
        <w:t>?" (</w:t>
      </w:r>
      <w:r>
        <w:rPr>
          <w:rFonts w:ascii="Century Gothic" w:hAnsi="Century Gothic"/>
          <w:sz w:val="20"/>
          <w:szCs w:val="20"/>
        </w:rPr>
        <w:t>2018). Questa serie è stata realizza</w:t>
      </w:r>
      <w:r w:rsidRPr="00210B5B">
        <w:rPr>
          <w:rFonts w:ascii="Century Gothic" w:hAnsi="Century Gothic"/>
          <w:sz w:val="20"/>
          <w:szCs w:val="20"/>
        </w:rPr>
        <w:t xml:space="preserve">ta nella foresta di </w:t>
      </w:r>
      <w:proofErr w:type="spellStart"/>
      <w:r w:rsidRPr="00210B5B">
        <w:rPr>
          <w:rFonts w:ascii="Century Gothic" w:hAnsi="Century Gothic"/>
          <w:sz w:val="20"/>
          <w:szCs w:val="20"/>
        </w:rPr>
        <w:t>Hambacher</w:t>
      </w:r>
      <w:proofErr w:type="spellEnd"/>
      <w:r w:rsidRPr="00210B5B">
        <w:rPr>
          <w:rFonts w:ascii="Century Gothic" w:hAnsi="Century Gothic"/>
          <w:sz w:val="20"/>
          <w:szCs w:val="20"/>
        </w:rPr>
        <w:t>, dove è in corso la più lunga occupazione europea in cima</w:t>
      </w:r>
      <w:r>
        <w:rPr>
          <w:rFonts w:ascii="Century Gothic" w:hAnsi="Century Gothic"/>
          <w:sz w:val="20"/>
          <w:szCs w:val="20"/>
        </w:rPr>
        <w:t xml:space="preserve"> agli alberi al fine di impedirne il taglio pianificato </w:t>
      </w:r>
      <w:r w:rsidRPr="00210B5B">
        <w:rPr>
          <w:rFonts w:ascii="Century Gothic" w:hAnsi="Century Gothic"/>
          <w:sz w:val="20"/>
          <w:szCs w:val="20"/>
        </w:rPr>
        <w:t xml:space="preserve">per consentire a RWE di sfruttare la lignite. La polizia ha cercato di sfrattare </w:t>
      </w:r>
      <w:r>
        <w:rPr>
          <w:rFonts w:ascii="Century Gothic" w:hAnsi="Century Gothic"/>
          <w:sz w:val="20"/>
          <w:szCs w:val="20"/>
        </w:rPr>
        <w:t>gli occupanti</w:t>
      </w:r>
      <w:r w:rsidRPr="00210B5B">
        <w:rPr>
          <w:rFonts w:ascii="Century Gothic" w:hAnsi="Century Gothic"/>
          <w:sz w:val="20"/>
          <w:szCs w:val="20"/>
        </w:rPr>
        <w:t xml:space="preserve">, abbattendo barricate, case sugli alberi e strutture per la cucina; </w:t>
      </w:r>
      <w:r>
        <w:rPr>
          <w:rFonts w:ascii="Century Gothic" w:hAnsi="Century Gothic"/>
          <w:sz w:val="20"/>
          <w:szCs w:val="20"/>
        </w:rPr>
        <w:t xml:space="preserve">tuttavia </w:t>
      </w:r>
      <w:r w:rsidRPr="00210B5B">
        <w:rPr>
          <w:rFonts w:ascii="Century Gothic" w:hAnsi="Century Gothic"/>
          <w:sz w:val="20"/>
          <w:szCs w:val="20"/>
        </w:rPr>
        <w:t xml:space="preserve">un ordine del tribunale </w:t>
      </w:r>
      <w:r>
        <w:rPr>
          <w:rFonts w:ascii="Century Gothic" w:hAnsi="Century Gothic"/>
          <w:sz w:val="20"/>
          <w:szCs w:val="20"/>
        </w:rPr>
        <w:t xml:space="preserve">nel 2018 </w:t>
      </w:r>
      <w:r w:rsidRPr="00210B5B">
        <w:rPr>
          <w:rFonts w:ascii="Century Gothic" w:hAnsi="Century Gothic"/>
          <w:sz w:val="20"/>
          <w:szCs w:val="20"/>
        </w:rPr>
        <w:t xml:space="preserve">per la sospensione dell'autorizzazione </w:t>
      </w:r>
      <w:r>
        <w:rPr>
          <w:rFonts w:ascii="Century Gothic" w:hAnsi="Century Gothic"/>
          <w:sz w:val="20"/>
          <w:szCs w:val="20"/>
        </w:rPr>
        <w:t xml:space="preserve">allo sfruttamento </w:t>
      </w:r>
      <w:r w:rsidRPr="00210B5B">
        <w:rPr>
          <w:rFonts w:ascii="Century Gothic" w:hAnsi="Century Gothic"/>
          <w:sz w:val="20"/>
          <w:szCs w:val="20"/>
        </w:rPr>
        <w:t xml:space="preserve">della foresta di </w:t>
      </w:r>
      <w:proofErr w:type="spellStart"/>
      <w:r w:rsidRPr="00210B5B">
        <w:rPr>
          <w:rFonts w:ascii="Century Gothic" w:hAnsi="Century Gothic"/>
          <w:sz w:val="20"/>
          <w:szCs w:val="20"/>
        </w:rPr>
        <w:t>Hambach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 può essere considerato un'enorme vittoria dei manifestanti. "In and </w:t>
      </w:r>
      <w:proofErr w:type="spellStart"/>
      <w:r w:rsidRPr="00210B5B">
        <w:rPr>
          <w:rFonts w:ascii="Century Gothic" w:hAnsi="Century Gothic"/>
          <w:sz w:val="20"/>
          <w:szCs w:val="20"/>
        </w:rPr>
        <w:t>Against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 the War on Terra" </w:t>
      </w:r>
      <w:r>
        <w:rPr>
          <w:rFonts w:ascii="Century Gothic" w:hAnsi="Century Gothic"/>
          <w:sz w:val="20"/>
          <w:szCs w:val="20"/>
        </w:rPr>
        <w:t>si completa con</w:t>
      </w:r>
      <w:r w:rsidRPr="00210B5B">
        <w:rPr>
          <w:rFonts w:ascii="Century Gothic" w:hAnsi="Century Gothic"/>
          <w:sz w:val="20"/>
          <w:szCs w:val="20"/>
        </w:rPr>
        <w:t xml:space="preserve"> opere fotografiche che si riferiscono alle crisi climatiche, indicando il danno irreversibile arrecato al pianeta e </w:t>
      </w:r>
      <w:r>
        <w:rPr>
          <w:rFonts w:ascii="Century Gothic" w:hAnsi="Century Gothic"/>
          <w:sz w:val="20"/>
          <w:szCs w:val="20"/>
        </w:rPr>
        <w:t xml:space="preserve">a </w:t>
      </w:r>
      <w:r w:rsidRPr="00210B5B">
        <w:rPr>
          <w:rFonts w:ascii="Century Gothic" w:hAnsi="Century Gothic"/>
          <w:sz w:val="20"/>
          <w:szCs w:val="20"/>
        </w:rPr>
        <w:t>tutte le forme di vita su di esso.</w:t>
      </w:r>
    </w:p>
    <w:p w14:paraId="1E1A0F34" w14:textId="0190166E" w:rsidR="005E59F1" w:rsidRPr="00210B5B" w:rsidRDefault="005E59F1" w:rsidP="00920E78">
      <w:pPr>
        <w:spacing w:after="120" w:line="240" w:lineRule="auto"/>
        <w:ind w:left="340" w:right="340"/>
        <w:jc w:val="both"/>
        <w:rPr>
          <w:rFonts w:ascii="Century Gothic" w:hAnsi="Century Gothic"/>
          <w:sz w:val="20"/>
          <w:szCs w:val="20"/>
        </w:rPr>
      </w:pPr>
      <w:r w:rsidRPr="00210B5B">
        <w:rPr>
          <w:rFonts w:ascii="Century Gothic" w:hAnsi="Century Gothic"/>
          <w:sz w:val="20"/>
          <w:szCs w:val="20"/>
        </w:rPr>
        <w:t xml:space="preserve">Il riscaldamento globale è stato un tema centrale nella pratica artistica di Oliver </w:t>
      </w:r>
      <w:proofErr w:type="spellStart"/>
      <w:r w:rsidRPr="00210B5B">
        <w:rPr>
          <w:rFonts w:ascii="Century Gothic" w:hAnsi="Century Gothic"/>
          <w:sz w:val="20"/>
          <w:szCs w:val="20"/>
        </w:rPr>
        <w:t>Ressler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 sin dall'inizio. Una delle sue prime mostre personali è stata "100 anni di effetto serra" al </w:t>
      </w:r>
      <w:proofErr w:type="spellStart"/>
      <w:r w:rsidRPr="00210B5B">
        <w:rPr>
          <w:rFonts w:ascii="Century Gothic" w:hAnsi="Century Gothic"/>
          <w:sz w:val="20"/>
          <w:szCs w:val="20"/>
        </w:rPr>
        <w:t>Salzburger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10B5B">
        <w:rPr>
          <w:rFonts w:ascii="Century Gothic" w:hAnsi="Century Gothic"/>
          <w:sz w:val="20"/>
          <w:szCs w:val="20"/>
        </w:rPr>
        <w:t>Kunstverein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 (1996), </w:t>
      </w:r>
      <w:r>
        <w:rPr>
          <w:rFonts w:ascii="Century Gothic" w:hAnsi="Century Gothic"/>
          <w:sz w:val="20"/>
          <w:szCs w:val="20"/>
        </w:rPr>
        <w:t>ispirata</w:t>
      </w:r>
      <w:r w:rsidRPr="00210B5B">
        <w:rPr>
          <w:rFonts w:ascii="Century Gothic" w:hAnsi="Century Gothic"/>
          <w:sz w:val="20"/>
          <w:szCs w:val="20"/>
        </w:rPr>
        <w:t xml:space="preserve"> al testo del 1896 di </w:t>
      </w:r>
      <w:proofErr w:type="spellStart"/>
      <w:r w:rsidRPr="00210B5B">
        <w:rPr>
          <w:rFonts w:ascii="Century Gothic" w:hAnsi="Century Gothic"/>
          <w:sz w:val="20"/>
          <w:szCs w:val="20"/>
        </w:rPr>
        <w:t>Svante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10B5B">
        <w:rPr>
          <w:rFonts w:ascii="Century Gothic" w:hAnsi="Century Gothic"/>
          <w:sz w:val="20"/>
          <w:szCs w:val="20"/>
        </w:rPr>
        <w:t>Arrhenius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 "Sull'influenza dell'acido carbonico nell'aria sulla tempe</w:t>
      </w:r>
      <w:r>
        <w:rPr>
          <w:rFonts w:ascii="Century Gothic" w:hAnsi="Century Gothic"/>
          <w:sz w:val="20"/>
          <w:szCs w:val="20"/>
        </w:rPr>
        <w:t>ratura del terreno", dove</w:t>
      </w:r>
      <w:r w:rsidRPr="00210B5B">
        <w:rPr>
          <w:rFonts w:ascii="Century Gothic" w:hAnsi="Century Gothic"/>
          <w:sz w:val="20"/>
          <w:szCs w:val="20"/>
        </w:rPr>
        <w:t xml:space="preserve"> lo scienziato svedese </w:t>
      </w:r>
      <w:r>
        <w:rPr>
          <w:rFonts w:ascii="Century Gothic" w:hAnsi="Century Gothic"/>
          <w:sz w:val="20"/>
          <w:szCs w:val="20"/>
        </w:rPr>
        <w:t>informava</w:t>
      </w:r>
      <w:r w:rsidRPr="00210B5B">
        <w:rPr>
          <w:rFonts w:ascii="Century Gothic" w:hAnsi="Century Gothic"/>
          <w:sz w:val="20"/>
          <w:szCs w:val="20"/>
        </w:rPr>
        <w:t xml:space="preserve"> i colleghi </w:t>
      </w:r>
      <w:r>
        <w:rPr>
          <w:rFonts w:ascii="Century Gothic" w:hAnsi="Century Gothic"/>
          <w:sz w:val="20"/>
          <w:szCs w:val="20"/>
        </w:rPr>
        <w:t>che, in base ai suoi calcoli,</w:t>
      </w:r>
      <w:r w:rsidRPr="00210B5B">
        <w:rPr>
          <w:rFonts w:ascii="Century Gothic" w:hAnsi="Century Gothic"/>
          <w:sz w:val="20"/>
          <w:szCs w:val="20"/>
        </w:rPr>
        <w:t xml:space="preserve"> la temperatura media globale sarebbe aumentata a lungo termine a causa dell'anidride carbonica prodo</w:t>
      </w:r>
      <w:r>
        <w:rPr>
          <w:rFonts w:ascii="Century Gothic" w:hAnsi="Century Gothic"/>
          <w:sz w:val="20"/>
          <w:szCs w:val="20"/>
        </w:rPr>
        <w:t>tta dall'uomo. Questo testo ha aperto</w:t>
      </w:r>
      <w:r w:rsidRPr="00210B5B">
        <w:rPr>
          <w:rFonts w:ascii="Century Gothic" w:hAnsi="Century Gothic"/>
          <w:sz w:val="20"/>
          <w:szCs w:val="20"/>
        </w:rPr>
        <w:t xml:space="preserve"> un dibattito sull'effetto serra</w:t>
      </w:r>
      <w:r>
        <w:rPr>
          <w:rFonts w:ascii="Century Gothic" w:hAnsi="Century Gothic"/>
          <w:sz w:val="20"/>
          <w:szCs w:val="20"/>
        </w:rPr>
        <w:t xml:space="preserve"> che si è sviluppato in modo discontinuo</w:t>
      </w:r>
      <w:r w:rsidRPr="00210B5B">
        <w:rPr>
          <w:rFonts w:ascii="Century Gothic" w:hAnsi="Century Gothic"/>
          <w:sz w:val="20"/>
          <w:szCs w:val="20"/>
        </w:rPr>
        <w:t xml:space="preserve">. Altri progetti che fanno riferimento a vari aspetti del riscaldamento globale sono l'installazione di diapositive a 3 canali "For A </w:t>
      </w:r>
      <w:proofErr w:type="spellStart"/>
      <w:r w:rsidRPr="00210B5B">
        <w:rPr>
          <w:rFonts w:ascii="Century Gothic" w:hAnsi="Century Gothic"/>
          <w:sz w:val="20"/>
          <w:szCs w:val="20"/>
        </w:rPr>
        <w:t>Completely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10B5B">
        <w:rPr>
          <w:rFonts w:ascii="Century Gothic" w:hAnsi="Century Gothic"/>
          <w:sz w:val="20"/>
          <w:szCs w:val="20"/>
        </w:rPr>
        <w:t>Different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10B5B">
        <w:rPr>
          <w:rFonts w:ascii="Century Gothic" w:hAnsi="Century Gothic"/>
          <w:sz w:val="20"/>
          <w:szCs w:val="20"/>
        </w:rPr>
        <w:t>Climate</w:t>
      </w:r>
      <w:proofErr w:type="spellEnd"/>
      <w:r w:rsidRPr="00210B5B">
        <w:rPr>
          <w:rFonts w:ascii="Century Gothic" w:hAnsi="Century Gothic"/>
          <w:sz w:val="20"/>
          <w:szCs w:val="20"/>
        </w:rPr>
        <w:t>" (2008), il film "</w:t>
      </w:r>
      <w:proofErr w:type="spellStart"/>
      <w:r w:rsidRPr="00210B5B">
        <w:rPr>
          <w:rFonts w:ascii="Century Gothic" w:hAnsi="Century Gothic"/>
          <w:sz w:val="20"/>
          <w:szCs w:val="20"/>
        </w:rPr>
        <w:t>Leave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10B5B">
        <w:rPr>
          <w:rFonts w:ascii="Century Gothic" w:hAnsi="Century Gothic"/>
          <w:sz w:val="20"/>
          <w:szCs w:val="20"/>
        </w:rPr>
        <w:t>it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 in the Ground" (2013) e i cartelloni pubblicitari su larga scala "</w:t>
      </w:r>
      <w:proofErr w:type="spellStart"/>
      <w:r w:rsidRPr="00210B5B">
        <w:rPr>
          <w:rFonts w:ascii="Century Gothic" w:hAnsi="Century Gothic"/>
          <w:sz w:val="20"/>
          <w:szCs w:val="20"/>
        </w:rPr>
        <w:t>Failed</w:t>
      </w:r>
      <w:proofErr w:type="spellEnd"/>
      <w:r w:rsidRPr="00210B5B">
        <w:rPr>
          <w:rFonts w:ascii="Century Gothic" w:hAnsi="Century Gothic"/>
          <w:sz w:val="20"/>
          <w:szCs w:val="20"/>
        </w:rPr>
        <w:t xml:space="preserve"> Investments "(2015) appars</w:t>
      </w:r>
      <w:r>
        <w:rPr>
          <w:rFonts w:ascii="Century Gothic" w:hAnsi="Century Gothic"/>
          <w:sz w:val="20"/>
          <w:szCs w:val="20"/>
        </w:rPr>
        <w:t>i</w:t>
      </w:r>
      <w:r w:rsidRPr="00210B5B">
        <w:rPr>
          <w:rFonts w:ascii="Century Gothic" w:hAnsi="Century Gothic"/>
          <w:sz w:val="20"/>
          <w:szCs w:val="20"/>
        </w:rPr>
        <w:t xml:space="preserve"> in Polonia e in Italia. Tutti i lavori </w:t>
      </w:r>
      <w:r>
        <w:rPr>
          <w:rFonts w:ascii="Century Gothic" w:hAnsi="Century Gothic"/>
          <w:sz w:val="20"/>
          <w:szCs w:val="20"/>
        </w:rPr>
        <w:t>focalizzano</w:t>
      </w:r>
      <w:r w:rsidRPr="00210B5B">
        <w:rPr>
          <w:rFonts w:ascii="Century Gothic" w:hAnsi="Century Gothic"/>
          <w:sz w:val="20"/>
          <w:szCs w:val="20"/>
        </w:rPr>
        <w:t xml:space="preserve"> la necessità di adattare il modo in cui viviamo e</w:t>
      </w:r>
      <w:r>
        <w:rPr>
          <w:rFonts w:ascii="Century Gothic" w:hAnsi="Century Gothic"/>
          <w:sz w:val="20"/>
          <w:szCs w:val="20"/>
        </w:rPr>
        <w:t xml:space="preserve"> la necessità di stabilire nuove</w:t>
      </w:r>
      <w:r w:rsidRPr="00210B5B">
        <w:rPr>
          <w:rFonts w:ascii="Century Gothic" w:hAnsi="Century Gothic"/>
          <w:sz w:val="20"/>
          <w:szCs w:val="20"/>
        </w:rPr>
        <w:t xml:space="preserve"> mod</w:t>
      </w:r>
      <w:r>
        <w:rPr>
          <w:rFonts w:ascii="Century Gothic" w:hAnsi="Century Gothic"/>
          <w:sz w:val="20"/>
          <w:szCs w:val="20"/>
        </w:rPr>
        <w:t>alità</w:t>
      </w:r>
      <w:r w:rsidRPr="00210B5B">
        <w:rPr>
          <w:rFonts w:ascii="Century Gothic" w:hAnsi="Century Gothic"/>
          <w:sz w:val="20"/>
          <w:szCs w:val="20"/>
        </w:rPr>
        <w:t xml:space="preserve"> di organizzare la società che tengano conto del fallimento delle nostre istituzioni democratiche e di un sistema economico che conduce alla crisi</w:t>
      </w:r>
      <w:r>
        <w:rPr>
          <w:rFonts w:ascii="Century Gothic" w:hAnsi="Century Gothic"/>
          <w:sz w:val="20"/>
          <w:szCs w:val="20"/>
        </w:rPr>
        <w:t xml:space="preserve"> e ne materializza le conseguenze</w:t>
      </w:r>
      <w:r w:rsidRPr="00210B5B">
        <w:rPr>
          <w:rFonts w:ascii="Century Gothic" w:hAnsi="Century Gothic"/>
          <w:sz w:val="20"/>
          <w:szCs w:val="20"/>
        </w:rPr>
        <w:t xml:space="preserve">. Come afferma l'artista stesso, “Questo problema deve essere gestito in un modo che includa anche una ridistribuzione della ricchezza e </w:t>
      </w:r>
      <w:r w:rsidRPr="00210B5B">
        <w:rPr>
          <w:rFonts w:ascii="Century Gothic" w:hAnsi="Century Gothic"/>
          <w:sz w:val="20"/>
          <w:szCs w:val="20"/>
        </w:rPr>
        <w:lastRenderedPageBreak/>
        <w:t xml:space="preserve">che riconosca i debiti climatici che il Nord globale ha verso il Sud globale. Ho ancora la sensazione che non sia troppo tardi. Se riusciamo a riunire l'energia di milioni di persone in tutto il mondo e </w:t>
      </w:r>
      <w:r>
        <w:rPr>
          <w:rFonts w:ascii="Century Gothic" w:hAnsi="Century Gothic"/>
          <w:sz w:val="20"/>
          <w:szCs w:val="20"/>
        </w:rPr>
        <w:t>mobilitarle</w:t>
      </w:r>
      <w:r w:rsidRPr="00210B5B">
        <w:rPr>
          <w:rFonts w:ascii="Century Gothic" w:hAnsi="Century Gothic"/>
          <w:sz w:val="20"/>
          <w:szCs w:val="20"/>
        </w:rPr>
        <w:t>, possiamo ancora evitare i risultati più dannosi del riscaldamento catastrofico.</w:t>
      </w:r>
      <w:r w:rsidR="00BF206E">
        <w:rPr>
          <w:rFonts w:ascii="Century Gothic" w:hAnsi="Century Gothic"/>
          <w:sz w:val="20"/>
          <w:szCs w:val="20"/>
        </w:rPr>
        <w:t xml:space="preserve"> Ma dobbiamo davvero sbrigarci!</w:t>
      </w:r>
      <w:r w:rsidRPr="00210B5B">
        <w:rPr>
          <w:rFonts w:ascii="Century Gothic" w:hAnsi="Century Gothic"/>
          <w:sz w:val="20"/>
          <w:szCs w:val="20"/>
        </w:rPr>
        <w:t>”</w:t>
      </w:r>
    </w:p>
    <w:p w14:paraId="1DDD7C46" w14:textId="77777777" w:rsidR="00970317" w:rsidRPr="00CD39B9" w:rsidRDefault="00970317" w:rsidP="00DD73F5">
      <w:pPr>
        <w:suppressAutoHyphens/>
        <w:spacing w:after="120" w:line="240" w:lineRule="auto"/>
        <w:ind w:left="850" w:right="850"/>
        <w:jc w:val="both"/>
        <w:rPr>
          <w:rFonts w:ascii="Century Gothic" w:eastAsia="Microsoft Yi Baiti" w:hAnsi="Century Gothic" w:cs="Tunga"/>
          <w:b/>
          <w:sz w:val="20"/>
          <w:szCs w:val="20"/>
          <w:lang w:eastAsia="ar-SA"/>
        </w:rPr>
      </w:pPr>
    </w:p>
    <w:p w14:paraId="5FA9FC64" w14:textId="77777777" w:rsidR="00970317" w:rsidRPr="00CD39B9" w:rsidRDefault="00970317" w:rsidP="00970317">
      <w:pPr>
        <w:suppressAutoHyphens/>
        <w:spacing w:after="0" w:line="240" w:lineRule="auto"/>
        <w:ind w:left="850" w:right="850"/>
        <w:jc w:val="both"/>
        <w:rPr>
          <w:rFonts w:ascii="Century Gothic" w:eastAsia="Microsoft Yi Baiti" w:hAnsi="Century Gothic" w:cs="Tunga"/>
          <w:b/>
          <w:sz w:val="20"/>
          <w:szCs w:val="20"/>
          <w:lang w:eastAsia="ar-SA"/>
        </w:rPr>
      </w:pPr>
    </w:p>
    <w:p w14:paraId="17FFE050" w14:textId="2FB69761" w:rsidR="00E94C48" w:rsidRPr="00CD39B9" w:rsidRDefault="00E94C48" w:rsidP="00970317">
      <w:pPr>
        <w:suppressAutoHyphens/>
        <w:spacing w:after="0" w:line="240" w:lineRule="auto"/>
        <w:ind w:left="850" w:right="850"/>
        <w:jc w:val="both"/>
        <w:rPr>
          <w:rFonts w:ascii="Century Gothic" w:eastAsia="Microsoft Yi Baiti" w:hAnsi="Century Gothic" w:cs="Tunga"/>
          <w:b/>
          <w:sz w:val="20"/>
          <w:szCs w:val="20"/>
          <w:lang w:eastAsia="ar-SA"/>
        </w:rPr>
      </w:pPr>
    </w:p>
    <w:p w14:paraId="2DD44164" w14:textId="77777777" w:rsidR="00CD39B9" w:rsidRDefault="00CD39B9" w:rsidP="00970317">
      <w:pPr>
        <w:suppressAutoHyphens/>
        <w:spacing w:after="0" w:line="240" w:lineRule="auto"/>
        <w:ind w:left="850" w:right="850"/>
        <w:jc w:val="both"/>
        <w:rPr>
          <w:rFonts w:ascii="Century Gothic" w:eastAsia="Microsoft Yi Baiti" w:hAnsi="Century Gothic" w:cs="Tunga"/>
          <w:b/>
          <w:sz w:val="20"/>
          <w:szCs w:val="20"/>
          <w:lang w:eastAsia="ar-SA"/>
        </w:rPr>
      </w:pPr>
    </w:p>
    <w:p w14:paraId="41C3AAE2" w14:textId="77777777" w:rsidR="00CD39B9" w:rsidRDefault="00CD39B9" w:rsidP="00970317">
      <w:pPr>
        <w:suppressAutoHyphens/>
        <w:spacing w:after="0" w:line="240" w:lineRule="auto"/>
        <w:ind w:left="850" w:right="850"/>
        <w:jc w:val="both"/>
        <w:rPr>
          <w:rFonts w:ascii="Century Gothic" w:eastAsia="Microsoft Yi Baiti" w:hAnsi="Century Gothic" w:cs="Tunga"/>
          <w:b/>
          <w:sz w:val="20"/>
          <w:szCs w:val="20"/>
          <w:lang w:eastAsia="ar-SA"/>
        </w:rPr>
      </w:pPr>
    </w:p>
    <w:p w14:paraId="4E4D1ACE" w14:textId="42DD6049" w:rsidR="00E933FB" w:rsidRPr="007513A9" w:rsidRDefault="00A74E9B" w:rsidP="00970317">
      <w:pPr>
        <w:suppressAutoHyphens/>
        <w:spacing w:after="0" w:line="240" w:lineRule="auto"/>
        <w:ind w:left="850" w:right="850"/>
        <w:jc w:val="both"/>
        <w:rPr>
          <w:rFonts w:ascii="Century Gothic" w:eastAsia="Microsoft Yi Baiti" w:hAnsi="Century Gothic" w:cs="Tunga"/>
          <w:i/>
          <w:sz w:val="20"/>
          <w:szCs w:val="20"/>
          <w:lang w:eastAsia="ar-SA"/>
        </w:rPr>
      </w:pPr>
      <w:r w:rsidRPr="007513A9">
        <w:rPr>
          <w:rFonts w:ascii="Century Gothic" w:eastAsia="Microsoft Yi Baiti" w:hAnsi="Century Gothic" w:cs="Tunga"/>
          <w:b/>
          <w:sz w:val="20"/>
          <w:szCs w:val="20"/>
          <w:lang w:eastAsia="ar-SA"/>
        </w:rPr>
        <w:t>MOSTRA</w:t>
      </w:r>
      <w:r w:rsidR="00E933FB" w:rsidRPr="007513A9">
        <w:rPr>
          <w:rFonts w:ascii="Century Gothic" w:eastAsia="Microsoft Yi Baiti" w:hAnsi="Century Gothic" w:cs="Tunga"/>
          <w:sz w:val="20"/>
          <w:szCs w:val="20"/>
          <w:lang w:eastAsia="ar-SA"/>
        </w:rPr>
        <w:t>:</w:t>
      </w:r>
      <w:r w:rsidR="005062B3" w:rsidRPr="007513A9">
        <w:rPr>
          <w:rFonts w:ascii="Century Gothic" w:eastAsia="Microsoft Yi Baiti" w:hAnsi="Century Gothic" w:cs="Tunga"/>
          <w:sz w:val="20"/>
          <w:szCs w:val="20"/>
          <w:lang w:eastAsia="ar-SA"/>
        </w:rPr>
        <w:t xml:space="preserve"> </w:t>
      </w:r>
      <w:r w:rsidR="00B8796F" w:rsidRPr="007513A9">
        <w:rPr>
          <w:rFonts w:ascii="Century Gothic" w:eastAsia="Microsoft Yi Baiti" w:hAnsi="Century Gothic" w:cs="Tunga"/>
          <w:sz w:val="20"/>
          <w:szCs w:val="20"/>
          <w:lang w:eastAsia="ar-SA"/>
        </w:rPr>
        <w:t xml:space="preserve">Oliver </w:t>
      </w:r>
      <w:proofErr w:type="spellStart"/>
      <w:r w:rsidR="00B8796F" w:rsidRPr="007513A9">
        <w:rPr>
          <w:rFonts w:ascii="Century Gothic" w:eastAsia="Microsoft Yi Baiti" w:hAnsi="Century Gothic" w:cs="Tunga"/>
          <w:sz w:val="20"/>
          <w:szCs w:val="20"/>
          <w:lang w:eastAsia="ar-SA"/>
        </w:rPr>
        <w:t>Ressler</w:t>
      </w:r>
      <w:proofErr w:type="spellEnd"/>
      <w:r w:rsidR="005062B3" w:rsidRPr="007513A9">
        <w:rPr>
          <w:rFonts w:ascii="Century Gothic" w:eastAsia="Microsoft Yi Baiti" w:hAnsi="Century Gothic" w:cs="Tunga"/>
          <w:sz w:val="20"/>
          <w:szCs w:val="20"/>
          <w:lang w:eastAsia="ar-SA"/>
        </w:rPr>
        <w:t xml:space="preserve"> – </w:t>
      </w:r>
      <w:r w:rsidR="00DB1CE0" w:rsidRPr="007513A9">
        <w:rPr>
          <w:rFonts w:ascii="Century Gothic" w:eastAsia="Microsoft Yi Baiti" w:hAnsi="Century Gothic" w:cs="Tunga"/>
          <w:sz w:val="20"/>
          <w:szCs w:val="20"/>
          <w:lang w:eastAsia="ar-SA"/>
        </w:rPr>
        <w:t>I</w:t>
      </w:r>
      <w:r w:rsidR="00B8796F" w:rsidRPr="007513A9">
        <w:rPr>
          <w:rFonts w:ascii="Century Gothic" w:eastAsia="Microsoft Yi Baiti" w:hAnsi="Century Gothic" w:cs="Tunga"/>
          <w:sz w:val="20"/>
          <w:szCs w:val="20"/>
          <w:lang w:eastAsia="ar-SA"/>
        </w:rPr>
        <w:t xml:space="preserve">n and </w:t>
      </w:r>
      <w:proofErr w:type="spellStart"/>
      <w:r w:rsidR="00B8796F" w:rsidRPr="007513A9">
        <w:rPr>
          <w:rFonts w:ascii="Century Gothic" w:eastAsia="Microsoft Yi Baiti" w:hAnsi="Century Gothic" w:cs="Tunga"/>
          <w:sz w:val="20"/>
          <w:szCs w:val="20"/>
          <w:lang w:eastAsia="ar-SA"/>
        </w:rPr>
        <w:t>Against</w:t>
      </w:r>
      <w:proofErr w:type="spellEnd"/>
      <w:r w:rsidR="00B8796F" w:rsidRPr="007513A9">
        <w:rPr>
          <w:rFonts w:ascii="Century Gothic" w:eastAsia="Microsoft Yi Baiti" w:hAnsi="Century Gothic" w:cs="Tunga"/>
          <w:sz w:val="20"/>
          <w:szCs w:val="20"/>
          <w:lang w:eastAsia="ar-SA"/>
        </w:rPr>
        <w:t xml:space="preserve"> the War on Terra</w:t>
      </w:r>
    </w:p>
    <w:p w14:paraId="7F0A1E15" w14:textId="610BA18C" w:rsidR="00E933FB" w:rsidRPr="00CD39B9" w:rsidRDefault="00A74E9B" w:rsidP="00970317">
      <w:pPr>
        <w:suppressAutoHyphens/>
        <w:spacing w:after="0" w:line="240" w:lineRule="auto"/>
        <w:ind w:left="850" w:right="850"/>
        <w:jc w:val="both"/>
        <w:rPr>
          <w:rFonts w:ascii="Century Gothic" w:eastAsia="Microsoft Yi Baiti" w:hAnsi="Century Gothic" w:cs="Tunga"/>
          <w:sz w:val="20"/>
          <w:szCs w:val="20"/>
          <w:lang w:eastAsia="ar-SA"/>
        </w:rPr>
      </w:pPr>
      <w:r w:rsidRPr="00CD39B9">
        <w:rPr>
          <w:rFonts w:ascii="Century Gothic" w:eastAsia="Microsoft Yi Baiti" w:hAnsi="Century Gothic" w:cs="Tunga"/>
          <w:b/>
          <w:sz w:val="20"/>
          <w:szCs w:val="20"/>
          <w:lang w:eastAsia="ar-SA"/>
        </w:rPr>
        <w:t>LUOGO</w:t>
      </w:r>
      <w:r w:rsidR="00E933FB" w:rsidRPr="00CD39B9">
        <w:rPr>
          <w:rFonts w:ascii="Century Gothic" w:eastAsia="Microsoft Yi Baiti" w:hAnsi="Century Gothic" w:cs="Tunga"/>
          <w:sz w:val="20"/>
          <w:szCs w:val="20"/>
          <w:lang w:eastAsia="ar-SA"/>
        </w:rPr>
        <w:t xml:space="preserve">: The Gallery </w:t>
      </w:r>
      <w:proofErr w:type="spellStart"/>
      <w:r w:rsidR="00E933FB" w:rsidRPr="00CD39B9">
        <w:rPr>
          <w:rFonts w:ascii="Century Gothic" w:eastAsia="Microsoft Yi Baiti" w:hAnsi="Century Gothic" w:cs="Tunga"/>
          <w:sz w:val="20"/>
          <w:szCs w:val="20"/>
          <w:lang w:eastAsia="ar-SA"/>
        </w:rPr>
        <w:t>Apart</w:t>
      </w:r>
      <w:proofErr w:type="spellEnd"/>
      <w:r w:rsidR="007A1734" w:rsidRPr="00CD39B9">
        <w:rPr>
          <w:rFonts w:ascii="Century Gothic" w:eastAsia="Microsoft Yi Baiti" w:hAnsi="Century Gothic" w:cs="Tunga"/>
          <w:sz w:val="20"/>
          <w:szCs w:val="20"/>
          <w:lang w:eastAsia="ar-SA"/>
        </w:rPr>
        <w:t xml:space="preserve"> – Via Francesco Negri, 43, Rome, </w:t>
      </w:r>
      <w:proofErr w:type="spellStart"/>
      <w:r w:rsidR="007A1734" w:rsidRPr="00CD39B9">
        <w:rPr>
          <w:rFonts w:ascii="Century Gothic" w:eastAsia="Microsoft Yi Baiti" w:hAnsi="Century Gothic" w:cs="Tunga"/>
          <w:sz w:val="20"/>
          <w:szCs w:val="20"/>
          <w:lang w:eastAsia="ar-SA"/>
        </w:rPr>
        <w:t>Italy</w:t>
      </w:r>
      <w:proofErr w:type="spellEnd"/>
      <w:r w:rsidR="00E933FB" w:rsidRPr="00CD39B9">
        <w:rPr>
          <w:rFonts w:ascii="Century Gothic" w:eastAsia="Microsoft Yi Baiti" w:hAnsi="Century Gothic" w:cs="Tunga"/>
          <w:sz w:val="20"/>
          <w:szCs w:val="20"/>
          <w:lang w:eastAsia="ar-SA"/>
        </w:rPr>
        <w:t xml:space="preserve"> </w:t>
      </w:r>
    </w:p>
    <w:p w14:paraId="4231163F" w14:textId="64AFD39D" w:rsidR="00E933FB" w:rsidRPr="007513A9" w:rsidRDefault="00A74E9B" w:rsidP="00970317">
      <w:pPr>
        <w:suppressAutoHyphens/>
        <w:spacing w:after="0" w:line="240" w:lineRule="auto"/>
        <w:ind w:left="850" w:right="850"/>
        <w:jc w:val="both"/>
        <w:rPr>
          <w:rFonts w:ascii="Century Gothic" w:eastAsia="Microsoft Yi Baiti" w:hAnsi="Century Gothic" w:cs="Tunga"/>
          <w:sz w:val="20"/>
          <w:szCs w:val="20"/>
          <w:lang w:eastAsia="ar-SA"/>
        </w:rPr>
      </w:pPr>
      <w:r w:rsidRPr="007513A9">
        <w:rPr>
          <w:rFonts w:ascii="Century Gothic" w:eastAsia="Microsoft Yi Baiti" w:hAnsi="Century Gothic" w:cs="Tunga"/>
          <w:b/>
          <w:sz w:val="20"/>
          <w:szCs w:val="20"/>
          <w:lang w:eastAsia="ar-SA"/>
        </w:rPr>
        <w:t>INAUGURAZIONE</w:t>
      </w:r>
      <w:r w:rsidR="00277BF8" w:rsidRPr="007513A9">
        <w:rPr>
          <w:rFonts w:ascii="Century Gothic" w:eastAsia="Microsoft Yi Baiti" w:hAnsi="Century Gothic" w:cs="Tunga"/>
          <w:sz w:val="20"/>
          <w:szCs w:val="20"/>
          <w:lang w:eastAsia="ar-SA"/>
        </w:rPr>
        <w:t xml:space="preserve">: </w:t>
      </w:r>
      <w:r w:rsidR="00B8796F" w:rsidRPr="007513A9">
        <w:rPr>
          <w:rFonts w:ascii="Century Gothic" w:eastAsia="Microsoft Yi Baiti" w:hAnsi="Century Gothic" w:cs="Tunga"/>
          <w:sz w:val="20"/>
          <w:szCs w:val="20"/>
          <w:lang w:eastAsia="ar-SA"/>
        </w:rPr>
        <w:t>12</w:t>
      </w:r>
      <w:r w:rsidR="00C968B1" w:rsidRPr="007513A9">
        <w:rPr>
          <w:rFonts w:ascii="Century Gothic" w:eastAsia="Microsoft Yi Baiti" w:hAnsi="Century Gothic" w:cs="Tunga"/>
          <w:sz w:val="20"/>
          <w:szCs w:val="20"/>
          <w:lang w:eastAsia="ar-SA"/>
        </w:rPr>
        <w:t>/</w:t>
      </w:r>
      <w:r w:rsidR="00C90B99" w:rsidRPr="007513A9">
        <w:rPr>
          <w:rFonts w:ascii="Century Gothic" w:eastAsia="Microsoft Yi Baiti" w:hAnsi="Century Gothic" w:cs="Tunga"/>
          <w:sz w:val="20"/>
          <w:szCs w:val="20"/>
          <w:lang w:eastAsia="ar-SA"/>
        </w:rPr>
        <w:t>0</w:t>
      </w:r>
      <w:r w:rsidR="00B8796F" w:rsidRPr="007513A9">
        <w:rPr>
          <w:rFonts w:ascii="Century Gothic" w:eastAsia="Microsoft Yi Baiti" w:hAnsi="Century Gothic" w:cs="Tunga"/>
          <w:sz w:val="20"/>
          <w:szCs w:val="20"/>
          <w:lang w:eastAsia="ar-SA"/>
        </w:rPr>
        <w:t>3</w:t>
      </w:r>
      <w:r w:rsidR="005F16B5" w:rsidRPr="007513A9">
        <w:rPr>
          <w:rFonts w:ascii="Century Gothic" w:eastAsia="Microsoft Yi Baiti" w:hAnsi="Century Gothic" w:cs="Tunga"/>
          <w:sz w:val="20"/>
          <w:szCs w:val="20"/>
          <w:lang w:eastAsia="ar-SA"/>
        </w:rPr>
        <w:t>/20</w:t>
      </w:r>
      <w:r w:rsidR="00DB1CE0" w:rsidRPr="007513A9">
        <w:rPr>
          <w:rFonts w:ascii="Century Gothic" w:eastAsia="Microsoft Yi Baiti" w:hAnsi="Century Gothic" w:cs="Tunga"/>
          <w:sz w:val="20"/>
          <w:szCs w:val="20"/>
          <w:lang w:eastAsia="ar-SA"/>
        </w:rPr>
        <w:t>20</w:t>
      </w:r>
    </w:p>
    <w:p w14:paraId="702F4A39" w14:textId="0AA85F6A" w:rsidR="00E933FB" w:rsidRPr="006B6BCD" w:rsidRDefault="00E94C48" w:rsidP="00970317">
      <w:pPr>
        <w:suppressAutoHyphens/>
        <w:spacing w:after="0" w:line="240" w:lineRule="auto"/>
        <w:ind w:left="850" w:right="850"/>
        <w:jc w:val="both"/>
        <w:rPr>
          <w:rFonts w:ascii="Century Gothic" w:eastAsia="Microsoft Yi Baiti" w:hAnsi="Century Gothic" w:cs="Tunga"/>
          <w:sz w:val="20"/>
          <w:szCs w:val="20"/>
          <w:lang w:val="en-US" w:eastAsia="ar-SA"/>
        </w:rPr>
      </w:pPr>
      <w:r w:rsidRPr="006B6BCD">
        <w:rPr>
          <w:rFonts w:ascii="Century Gothic" w:eastAsia="Microsoft Yi Baiti" w:hAnsi="Century Gothic" w:cs="Tunga"/>
          <w:b/>
          <w:sz w:val="20"/>
          <w:szCs w:val="20"/>
          <w:lang w:val="en-US" w:eastAsia="ar-SA"/>
        </w:rPr>
        <w:t>DURAT</w:t>
      </w:r>
      <w:r w:rsidR="00A74E9B">
        <w:rPr>
          <w:rFonts w:ascii="Century Gothic" w:eastAsia="Microsoft Yi Baiti" w:hAnsi="Century Gothic" w:cs="Tunga"/>
          <w:b/>
          <w:sz w:val="20"/>
          <w:szCs w:val="20"/>
          <w:lang w:val="en-US" w:eastAsia="ar-SA"/>
        </w:rPr>
        <w:t>A DELLA MOSTRA</w:t>
      </w:r>
      <w:r w:rsidR="00E933FB" w:rsidRPr="006B6BCD">
        <w:rPr>
          <w:rFonts w:ascii="Century Gothic" w:eastAsia="Microsoft Yi Baiti" w:hAnsi="Century Gothic" w:cs="Tunga"/>
          <w:b/>
          <w:sz w:val="20"/>
          <w:szCs w:val="20"/>
          <w:lang w:val="en-US" w:eastAsia="ar-SA"/>
        </w:rPr>
        <w:t>:</w:t>
      </w:r>
      <w:r w:rsidR="00E933FB" w:rsidRPr="006B6BCD">
        <w:rPr>
          <w:rFonts w:ascii="Century Gothic" w:eastAsia="Microsoft Yi Baiti" w:hAnsi="Century Gothic" w:cs="Tunga"/>
          <w:sz w:val="20"/>
          <w:szCs w:val="20"/>
          <w:lang w:val="en-US" w:eastAsia="ar-SA"/>
        </w:rPr>
        <w:t xml:space="preserve"> </w:t>
      </w:r>
      <w:r w:rsidR="00B8796F" w:rsidRPr="006B6BCD">
        <w:rPr>
          <w:rFonts w:ascii="Century Gothic" w:eastAsia="Microsoft Yi Baiti" w:hAnsi="Century Gothic" w:cs="Tunga"/>
          <w:sz w:val="20"/>
          <w:szCs w:val="20"/>
          <w:lang w:val="en-US" w:eastAsia="ar-SA"/>
        </w:rPr>
        <w:t>13</w:t>
      </w:r>
      <w:r w:rsidR="00C968B1" w:rsidRPr="006B6BCD">
        <w:rPr>
          <w:rFonts w:ascii="Century Gothic" w:eastAsia="Microsoft Yi Baiti" w:hAnsi="Century Gothic" w:cs="Tunga"/>
          <w:sz w:val="20"/>
          <w:szCs w:val="20"/>
          <w:lang w:val="en-US" w:eastAsia="ar-SA"/>
        </w:rPr>
        <w:t>/</w:t>
      </w:r>
      <w:r w:rsidR="005F16B5" w:rsidRPr="006B6BCD">
        <w:rPr>
          <w:rFonts w:ascii="Century Gothic" w:eastAsia="Microsoft Yi Baiti" w:hAnsi="Century Gothic" w:cs="Tunga"/>
          <w:sz w:val="20"/>
          <w:szCs w:val="20"/>
          <w:lang w:val="en-US" w:eastAsia="ar-SA"/>
        </w:rPr>
        <w:t>0</w:t>
      </w:r>
      <w:r w:rsidR="00B8796F" w:rsidRPr="006B6BCD">
        <w:rPr>
          <w:rFonts w:ascii="Century Gothic" w:eastAsia="Microsoft Yi Baiti" w:hAnsi="Century Gothic" w:cs="Tunga"/>
          <w:sz w:val="20"/>
          <w:szCs w:val="20"/>
          <w:lang w:val="en-US" w:eastAsia="ar-SA"/>
        </w:rPr>
        <w:t>3</w:t>
      </w:r>
      <w:r w:rsidR="005F16B5" w:rsidRPr="006B6BCD">
        <w:rPr>
          <w:rFonts w:ascii="Century Gothic" w:eastAsia="Microsoft Yi Baiti" w:hAnsi="Century Gothic" w:cs="Tunga"/>
          <w:sz w:val="20"/>
          <w:szCs w:val="20"/>
          <w:lang w:val="en-US" w:eastAsia="ar-SA"/>
        </w:rPr>
        <w:t>/20</w:t>
      </w:r>
      <w:r w:rsidR="00921685" w:rsidRPr="006B6BCD">
        <w:rPr>
          <w:rFonts w:ascii="Century Gothic" w:eastAsia="Microsoft Yi Baiti" w:hAnsi="Century Gothic" w:cs="Tunga"/>
          <w:sz w:val="20"/>
          <w:szCs w:val="20"/>
          <w:lang w:val="en-US" w:eastAsia="ar-SA"/>
        </w:rPr>
        <w:t>20</w:t>
      </w:r>
      <w:r w:rsidR="00E933FB" w:rsidRPr="006B6BCD">
        <w:rPr>
          <w:rFonts w:ascii="Century Gothic" w:eastAsia="Microsoft Yi Baiti" w:hAnsi="Century Gothic" w:cs="Tunga"/>
          <w:sz w:val="20"/>
          <w:szCs w:val="20"/>
          <w:lang w:val="en-US" w:eastAsia="ar-SA"/>
        </w:rPr>
        <w:t xml:space="preserve"> – </w:t>
      </w:r>
      <w:r w:rsidR="00B8796F" w:rsidRPr="006B6BCD">
        <w:rPr>
          <w:rFonts w:ascii="Century Gothic" w:eastAsia="Microsoft Yi Baiti" w:hAnsi="Century Gothic" w:cs="Tunga"/>
          <w:sz w:val="20"/>
          <w:szCs w:val="20"/>
          <w:lang w:val="en-US" w:eastAsia="ar-SA"/>
        </w:rPr>
        <w:t>17</w:t>
      </w:r>
      <w:r w:rsidR="00C90B99" w:rsidRPr="006B6BCD">
        <w:rPr>
          <w:rFonts w:ascii="Century Gothic" w:eastAsia="Microsoft Yi Baiti" w:hAnsi="Century Gothic" w:cs="Tunga"/>
          <w:color w:val="000000"/>
          <w:sz w:val="20"/>
          <w:szCs w:val="20"/>
          <w:lang w:val="en-US" w:eastAsia="ar-SA"/>
        </w:rPr>
        <w:t>/0</w:t>
      </w:r>
      <w:r w:rsidR="00B8796F" w:rsidRPr="006B6BCD">
        <w:rPr>
          <w:rFonts w:ascii="Century Gothic" w:eastAsia="Microsoft Yi Baiti" w:hAnsi="Century Gothic" w:cs="Tunga"/>
          <w:color w:val="000000"/>
          <w:sz w:val="20"/>
          <w:szCs w:val="20"/>
          <w:lang w:val="en-US" w:eastAsia="ar-SA"/>
        </w:rPr>
        <w:t>5</w:t>
      </w:r>
      <w:r w:rsidR="005062B3" w:rsidRPr="006B6BCD">
        <w:rPr>
          <w:rFonts w:ascii="Century Gothic" w:eastAsia="Microsoft Yi Baiti" w:hAnsi="Century Gothic" w:cs="Tunga"/>
          <w:color w:val="000000"/>
          <w:sz w:val="20"/>
          <w:szCs w:val="20"/>
          <w:lang w:val="en-US" w:eastAsia="ar-SA"/>
        </w:rPr>
        <w:t>/20</w:t>
      </w:r>
      <w:r w:rsidR="00921685" w:rsidRPr="006B6BCD">
        <w:rPr>
          <w:rFonts w:ascii="Century Gothic" w:eastAsia="Microsoft Yi Baiti" w:hAnsi="Century Gothic" w:cs="Tunga"/>
          <w:color w:val="000000"/>
          <w:sz w:val="20"/>
          <w:szCs w:val="20"/>
          <w:lang w:val="en-US" w:eastAsia="ar-SA"/>
        </w:rPr>
        <w:t>20</w:t>
      </w:r>
    </w:p>
    <w:p w14:paraId="613F56A7" w14:textId="16FAD47E" w:rsidR="00E933FB" w:rsidRPr="006B6BCD" w:rsidRDefault="00A74E9B" w:rsidP="00970317">
      <w:pPr>
        <w:suppressAutoHyphens/>
        <w:spacing w:after="0" w:line="240" w:lineRule="auto"/>
        <w:ind w:left="850" w:right="850"/>
        <w:jc w:val="both"/>
        <w:rPr>
          <w:rFonts w:ascii="Century Gothic" w:eastAsia="Microsoft Yi Baiti" w:hAnsi="Century Gothic" w:cs="Tunga"/>
          <w:sz w:val="20"/>
          <w:szCs w:val="20"/>
          <w:lang w:val="en-US" w:eastAsia="ar-SA"/>
        </w:rPr>
      </w:pPr>
      <w:r>
        <w:rPr>
          <w:rFonts w:ascii="Century Gothic" w:eastAsia="Microsoft Yi Baiti" w:hAnsi="Century Gothic" w:cstheme="minorHAnsi"/>
          <w:b/>
          <w:sz w:val="20"/>
          <w:szCs w:val="20"/>
          <w:lang w:val="en-US" w:eastAsia="ar-SA"/>
        </w:rPr>
        <w:t>ORARI DI APERTURA</w:t>
      </w:r>
      <w:r w:rsidR="00E94C48" w:rsidRPr="006B6BCD">
        <w:rPr>
          <w:rFonts w:ascii="Century Gothic" w:eastAsia="Microsoft Yi Baiti" w:hAnsi="Century Gothic" w:cstheme="minorHAnsi"/>
          <w:b/>
          <w:sz w:val="20"/>
          <w:szCs w:val="20"/>
          <w:lang w:val="en-US" w:eastAsia="ar-SA"/>
        </w:rPr>
        <w:t xml:space="preserve">: </w:t>
      </w:r>
      <w:r w:rsidR="00E94C48" w:rsidRPr="006B6BCD">
        <w:rPr>
          <w:rFonts w:ascii="Century Gothic" w:eastAsia="Microsoft Yi Baiti" w:hAnsi="Century Gothic" w:cstheme="minorHAnsi"/>
          <w:sz w:val="20"/>
          <w:szCs w:val="20"/>
          <w:lang w:val="en-US" w:eastAsia="ar-SA"/>
        </w:rPr>
        <w:t xml:space="preserve">3.00 pm – 7 </w:t>
      </w:r>
      <w:r w:rsidR="00876DB1" w:rsidRPr="006B6BCD">
        <w:rPr>
          <w:rFonts w:ascii="Century Gothic" w:eastAsia="Microsoft Yi Baiti" w:hAnsi="Century Gothic" w:cstheme="minorHAnsi"/>
          <w:sz w:val="20"/>
          <w:szCs w:val="20"/>
          <w:lang w:val="en-US" w:eastAsia="ar-SA"/>
        </w:rPr>
        <w:t>pm, from</w:t>
      </w:r>
      <w:r w:rsidR="00E94C48" w:rsidRPr="006B6BCD">
        <w:rPr>
          <w:rFonts w:ascii="Century Gothic" w:eastAsia="Microsoft Yi Baiti" w:hAnsi="Century Gothic" w:cs="Tunga"/>
          <w:sz w:val="20"/>
          <w:szCs w:val="20"/>
          <w:lang w:val="en-US" w:eastAsia="ar-SA"/>
        </w:rPr>
        <w:t xml:space="preserve"> Tuesday to Friday</w:t>
      </w:r>
      <w:r w:rsidR="00E933FB" w:rsidRPr="006B6BCD">
        <w:rPr>
          <w:rFonts w:ascii="Century Gothic" w:eastAsia="Microsoft Yi Baiti" w:hAnsi="Century Gothic" w:cs="Tunga"/>
          <w:sz w:val="20"/>
          <w:szCs w:val="20"/>
          <w:lang w:val="en-US" w:eastAsia="ar-SA"/>
        </w:rPr>
        <w:t xml:space="preserve"> </w:t>
      </w:r>
      <w:r w:rsidR="00E94C48" w:rsidRPr="006B6BCD">
        <w:rPr>
          <w:rFonts w:ascii="Century Gothic" w:eastAsia="Microsoft Yi Baiti" w:hAnsi="Century Gothic" w:cs="Tunga"/>
          <w:sz w:val="20"/>
          <w:szCs w:val="20"/>
          <w:lang w:val="en-US" w:eastAsia="ar-SA"/>
        </w:rPr>
        <w:t xml:space="preserve">and by appointment </w:t>
      </w:r>
    </w:p>
    <w:p w14:paraId="55EC3EE0" w14:textId="5B2E17F5" w:rsidR="00E933FB" w:rsidRPr="006B6BCD" w:rsidRDefault="00E933FB" w:rsidP="00970317">
      <w:pPr>
        <w:suppressAutoHyphens/>
        <w:spacing w:after="0" w:line="240" w:lineRule="auto"/>
        <w:ind w:left="850" w:right="850"/>
        <w:jc w:val="both"/>
        <w:rPr>
          <w:rFonts w:ascii="Century Gothic" w:eastAsia="Microsoft Yi Baiti" w:hAnsi="Century Gothic" w:cs="Tunga"/>
          <w:sz w:val="20"/>
          <w:szCs w:val="20"/>
          <w:lang w:val="en-US" w:eastAsia="ar-SA"/>
        </w:rPr>
      </w:pPr>
      <w:r w:rsidRPr="006B6BCD">
        <w:rPr>
          <w:rFonts w:ascii="Century Gothic" w:eastAsia="Microsoft Yi Baiti" w:hAnsi="Century Gothic" w:cs="Tunga"/>
          <w:b/>
          <w:sz w:val="20"/>
          <w:szCs w:val="20"/>
          <w:lang w:val="en-US" w:eastAsia="ar-SA"/>
        </w:rPr>
        <w:t>INFO</w:t>
      </w:r>
      <w:r w:rsidRPr="006B6BCD">
        <w:rPr>
          <w:rFonts w:ascii="Century Gothic" w:eastAsia="Microsoft Yi Baiti" w:hAnsi="Century Gothic" w:cs="Tunga"/>
          <w:sz w:val="20"/>
          <w:szCs w:val="20"/>
          <w:lang w:val="en-US" w:eastAsia="ar-SA"/>
        </w:rPr>
        <w:t xml:space="preserve">: The Gallery Apart – tel/fax 0668809863 – info@thegalleryapart.it – </w:t>
      </w:r>
      <w:hyperlink r:id="rId10" w:history="1">
        <w:r w:rsidR="00B8796F" w:rsidRPr="006B6BCD">
          <w:rPr>
            <w:rStyle w:val="Hyperlink"/>
            <w:rFonts w:ascii="Century Gothic" w:eastAsia="Microsoft Yi Baiti" w:hAnsi="Century Gothic" w:cs="Tunga"/>
            <w:sz w:val="20"/>
            <w:szCs w:val="20"/>
            <w:lang w:val="en-US" w:eastAsia="ar-SA"/>
          </w:rPr>
          <w:t>www.thegalleryapart.it</w:t>
        </w:r>
      </w:hyperlink>
    </w:p>
    <w:p w14:paraId="498CBBBC" w14:textId="77777777" w:rsidR="00326D01" w:rsidRPr="006B6BCD" w:rsidRDefault="00326D01" w:rsidP="00970317">
      <w:pPr>
        <w:pStyle w:val="KeinLeerraum"/>
        <w:ind w:left="850" w:right="850"/>
        <w:rPr>
          <w:rFonts w:ascii="Century Gothic" w:hAnsi="Century Gothic"/>
          <w:sz w:val="20"/>
          <w:szCs w:val="20"/>
          <w:lang w:val="en-US" w:eastAsia="it-IT"/>
        </w:rPr>
      </w:pPr>
    </w:p>
    <w:p w14:paraId="370AF43D" w14:textId="1CFDCD88" w:rsidR="00326D01" w:rsidRPr="006B6BCD" w:rsidRDefault="00326D01" w:rsidP="00970317">
      <w:pPr>
        <w:pStyle w:val="KeinLeerraum"/>
        <w:ind w:left="850" w:right="850"/>
        <w:rPr>
          <w:rFonts w:ascii="Century Gothic" w:hAnsi="Century Gothic"/>
          <w:sz w:val="20"/>
          <w:szCs w:val="20"/>
          <w:lang w:val="en-US" w:eastAsia="it-IT"/>
        </w:rPr>
      </w:pPr>
    </w:p>
    <w:p w14:paraId="4FC2A08A" w14:textId="32B8DF57" w:rsidR="00970317" w:rsidRPr="00CD39B9" w:rsidRDefault="00A74E9B" w:rsidP="00970317">
      <w:pPr>
        <w:pStyle w:val="KeinLeerraum"/>
        <w:ind w:left="850" w:right="850"/>
        <w:rPr>
          <w:rFonts w:ascii="Century Gothic" w:hAnsi="Century Gothic"/>
          <w:b/>
          <w:bCs/>
          <w:sz w:val="20"/>
          <w:szCs w:val="20"/>
          <w:lang w:eastAsia="it-IT"/>
        </w:rPr>
      </w:pPr>
      <w:r w:rsidRPr="00CD39B9">
        <w:rPr>
          <w:rFonts w:ascii="Century Gothic" w:hAnsi="Century Gothic"/>
          <w:b/>
          <w:bCs/>
          <w:sz w:val="20"/>
          <w:szCs w:val="20"/>
          <w:lang w:eastAsia="it-IT"/>
        </w:rPr>
        <w:t>L’</w:t>
      </w:r>
      <w:r w:rsidR="00C547F8" w:rsidRPr="00CD39B9">
        <w:rPr>
          <w:rFonts w:ascii="Century Gothic" w:hAnsi="Century Gothic"/>
          <w:b/>
          <w:bCs/>
          <w:sz w:val="20"/>
          <w:szCs w:val="20"/>
          <w:lang w:eastAsia="it-IT"/>
        </w:rPr>
        <w:t>artist</w:t>
      </w:r>
      <w:r w:rsidRPr="00CD39B9">
        <w:rPr>
          <w:rFonts w:ascii="Century Gothic" w:hAnsi="Century Gothic"/>
          <w:b/>
          <w:bCs/>
          <w:sz w:val="20"/>
          <w:szCs w:val="20"/>
          <w:lang w:eastAsia="it-IT"/>
        </w:rPr>
        <w:t>a sarà presente all’inaugurazione</w:t>
      </w:r>
    </w:p>
    <w:p w14:paraId="2070CC19" w14:textId="225293A8" w:rsidR="00970317" w:rsidRPr="00CD39B9" w:rsidRDefault="00970317" w:rsidP="00970317">
      <w:pPr>
        <w:pStyle w:val="KeinLeerraum"/>
        <w:ind w:left="850" w:right="850"/>
        <w:rPr>
          <w:rFonts w:ascii="Century Gothic" w:hAnsi="Century Gothic"/>
          <w:sz w:val="20"/>
          <w:szCs w:val="20"/>
          <w:lang w:eastAsia="it-IT"/>
        </w:rPr>
      </w:pPr>
    </w:p>
    <w:p w14:paraId="54F74CD3" w14:textId="77777777" w:rsidR="00970317" w:rsidRPr="00CD39B9" w:rsidRDefault="00970317" w:rsidP="00970317">
      <w:pPr>
        <w:pStyle w:val="KeinLeerraum"/>
        <w:ind w:left="850" w:right="850"/>
        <w:rPr>
          <w:rFonts w:ascii="Century Gothic" w:hAnsi="Century Gothic"/>
          <w:sz w:val="20"/>
          <w:szCs w:val="20"/>
          <w:lang w:eastAsia="it-IT"/>
        </w:rPr>
      </w:pPr>
    </w:p>
    <w:p w14:paraId="3A48A9F1" w14:textId="0435402C" w:rsidR="00D31A69" w:rsidRPr="00CD39B9" w:rsidRDefault="00970317" w:rsidP="00970317">
      <w:pPr>
        <w:pStyle w:val="KeinLeerraum"/>
        <w:ind w:left="850" w:right="850"/>
        <w:rPr>
          <w:rFonts w:ascii="Century Gothic" w:hAnsi="Century Gothic"/>
          <w:sz w:val="20"/>
          <w:szCs w:val="20"/>
          <w:lang w:eastAsia="it-IT"/>
        </w:rPr>
      </w:pPr>
      <w:r w:rsidRPr="00CD39B9">
        <w:rPr>
          <w:rFonts w:ascii="Century Gothic" w:hAnsi="Century Gothic"/>
          <w:b/>
          <w:sz w:val="20"/>
          <w:szCs w:val="20"/>
          <w:lang w:eastAsia="it-IT"/>
        </w:rPr>
        <w:t>OLIVER RESSLER</w:t>
      </w:r>
    </w:p>
    <w:p w14:paraId="3283C552" w14:textId="0435AC51" w:rsidR="00B8796F" w:rsidRPr="00CD39B9" w:rsidRDefault="00B8796F" w:rsidP="00970317">
      <w:pPr>
        <w:pStyle w:val="KeinLeerraum"/>
        <w:ind w:left="850" w:right="850"/>
        <w:rPr>
          <w:rFonts w:ascii="Century Gothic" w:hAnsi="Century Gothic"/>
          <w:sz w:val="20"/>
          <w:szCs w:val="20"/>
          <w:lang w:eastAsia="it-IT"/>
        </w:rPr>
      </w:pPr>
    </w:p>
    <w:p w14:paraId="648ABEF0" w14:textId="0E84BD06" w:rsidR="004432DA" w:rsidRPr="00CD39B9" w:rsidRDefault="00F606D2" w:rsidP="00F606D2">
      <w:pPr>
        <w:pStyle w:val="KeinLeerraum"/>
        <w:spacing w:before="120"/>
        <w:ind w:left="851" w:right="851"/>
        <w:jc w:val="both"/>
        <w:rPr>
          <w:rFonts w:ascii="Century Gothic" w:hAnsi="Century Gothic"/>
          <w:sz w:val="20"/>
          <w:szCs w:val="20"/>
          <w:lang w:eastAsia="it-IT"/>
        </w:rPr>
      </w:pPr>
      <w:r w:rsidRPr="00CD39B9">
        <w:rPr>
          <w:rFonts w:ascii="Century Gothic" w:hAnsi="Century Gothic"/>
          <w:b/>
          <w:bCs/>
          <w:sz w:val="20"/>
          <w:szCs w:val="20"/>
          <w:lang w:eastAsia="it-IT"/>
        </w:rPr>
        <w:t xml:space="preserve">Oliver </w:t>
      </w:r>
      <w:proofErr w:type="spellStart"/>
      <w:r w:rsidRPr="00CD39B9">
        <w:rPr>
          <w:rFonts w:ascii="Century Gothic" w:hAnsi="Century Gothic"/>
          <w:b/>
          <w:bCs/>
          <w:sz w:val="20"/>
          <w:szCs w:val="20"/>
          <w:lang w:eastAsia="it-IT"/>
        </w:rPr>
        <w:t>Ressler</w:t>
      </w:r>
      <w:proofErr w:type="spellEnd"/>
      <w:r w:rsidRPr="00CD39B9">
        <w:rPr>
          <w:rFonts w:ascii="Century Gothic" w:hAnsi="Century Gothic"/>
          <w:bCs/>
          <w:sz w:val="20"/>
          <w:szCs w:val="20"/>
          <w:lang w:eastAsia="it-IT"/>
        </w:rPr>
        <w:t xml:space="preserve"> </w:t>
      </w:r>
      <w:r w:rsidR="00A74E9B" w:rsidRPr="00CD39B9">
        <w:rPr>
          <w:rFonts w:ascii="Century Gothic" w:hAnsi="Century Gothic"/>
          <w:bCs/>
          <w:sz w:val="20"/>
          <w:szCs w:val="20"/>
          <w:lang w:eastAsia="it-IT"/>
        </w:rPr>
        <w:t>vive e lavora a</w:t>
      </w:r>
      <w:r w:rsidRPr="00CD39B9">
        <w:rPr>
          <w:rFonts w:ascii="Century Gothic" w:hAnsi="Century Gothic"/>
          <w:bCs/>
          <w:sz w:val="20"/>
          <w:szCs w:val="20"/>
          <w:lang w:eastAsia="it-IT"/>
        </w:rPr>
        <w:t xml:space="preserve"> Vienna.</w:t>
      </w:r>
      <w:r w:rsidRPr="00CD39B9">
        <w:rPr>
          <w:rFonts w:ascii="Century Gothic" w:hAnsi="Century Gothic"/>
          <w:b/>
          <w:bCs/>
          <w:sz w:val="20"/>
          <w:szCs w:val="20"/>
          <w:lang w:eastAsia="it-IT"/>
        </w:rPr>
        <w:t xml:space="preserve"> </w:t>
      </w:r>
      <w:r w:rsidR="00A74E9B" w:rsidRPr="00CD39B9">
        <w:rPr>
          <w:rFonts w:ascii="Century Gothic" w:hAnsi="Century Gothic"/>
          <w:bCs/>
          <w:sz w:val="20"/>
          <w:szCs w:val="20"/>
          <w:lang w:eastAsia="it-IT"/>
        </w:rPr>
        <w:t>Realizza</w:t>
      </w:r>
      <w:r w:rsidRPr="00CD39B9">
        <w:rPr>
          <w:rFonts w:ascii="Century Gothic" w:hAnsi="Century Gothic"/>
          <w:sz w:val="20"/>
          <w:szCs w:val="20"/>
          <w:lang w:eastAsia="it-IT"/>
        </w:rPr>
        <w:t xml:space="preserve"> installa</w:t>
      </w:r>
      <w:r w:rsidR="00A74E9B" w:rsidRPr="00CD39B9">
        <w:rPr>
          <w:rFonts w:ascii="Century Gothic" w:hAnsi="Century Gothic"/>
          <w:sz w:val="20"/>
          <w:szCs w:val="20"/>
          <w:lang w:eastAsia="it-IT"/>
        </w:rPr>
        <w:t>zioni, progetti in spazi pubblici e film su temi come economia,</w:t>
      </w:r>
      <w:r w:rsidR="004432DA" w:rsidRPr="00CD39B9">
        <w:rPr>
          <w:rFonts w:ascii="Century Gothic" w:hAnsi="Century Gothic"/>
          <w:sz w:val="20"/>
          <w:szCs w:val="20"/>
          <w:lang w:eastAsia="it-IT"/>
        </w:rPr>
        <w:t xml:space="preserve"> democ</w:t>
      </w:r>
      <w:r w:rsidR="007513A9">
        <w:rPr>
          <w:rFonts w:ascii="Century Gothic" w:hAnsi="Century Gothic"/>
          <w:sz w:val="20"/>
          <w:szCs w:val="20"/>
          <w:lang w:eastAsia="it-IT"/>
        </w:rPr>
        <w:t>razia, migrazioni, la catastrof</w:t>
      </w:r>
      <w:r w:rsidR="004432DA" w:rsidRPr="00CD39B9">
        <w:rPr>
          <w:rFonts w:ascii="Century Gothic" w:hAnsi="Century Gothic"/>
          <w:sz w:val="20"/>
          <w:szCs w:val="20"/>
          <w:lang w:eastAsia="it-IT"/>
        </w:rPr>
        <w:t xml:space="preserve">e climatica, forme di resistenza e </w:t>
      </w:r>
      <w:proofErr w:type="gramStart"/>
      <w:r w:rsidR="004432DA" w:rsidRPr="00CD39B9">
        <w:rPr>
          <w:rFonts w:ascii="Century Gothic" w:hAnsi="Century Gothic"/>
          <w:sz w:val="20"/>
          <w:szCs w:val="20"/>
          <w:lang w:eastAsia="it-IT"/>
        </w:rPr>
        <w:t>ai</w:t>
      </w:r>
      <w:proofErr w:type="gramEnd"/>
      <w:r w:rsidR="004432DA" w:rsidRPr="00CD39B9">
        <w:rPr>
          <w:rFonts w:ascii="Century Gothic" w:hAnsi="Century Gothic"/>
          <w:sz w:val="20"/>
          <w:szCs w:val="20"/>
          <w:lang w:eastAsia="it-IT"/>
        </w:rPr>
        <w:t xml:space="preserve"> alternative sociali.</w:t>
      </w:r>
    </w:p>
    <w:p w14:paraId="0D68527E" w14:textId="65836555" w:rsidR="004432DA" w:rsidRPr="00CD39B9" w:rsidRDefault="004432DA" w:rsidP="004432DA">
      <w:pPr>
        <w:pStyle w:val="KeinLeerraum"/>
        <w:spacing w:before="120"/>
        <w:ind w:left="851" w:right="851"/>
        <w:jc w:val="both"/>
        <w:rPr>
          <w:rFonts w:ascii="Century Gothic" w:hAnsi="Century Gothic"/>
          <w:sz w:val="20"/>
          <w:szCs w:val="20"/>
          <w:lang w:eastAsia="it-IT"/>
        </w:rPr>
      </w:pPr>
      <w:r w:rsidRPr="00CD39B9">
        <w:rPr>
          <w:rFonts w:ascii="Century Gothic" w:hAnsi="Century Gothic"/>
          <w:sz w:val="20"/>
          <w:szCs w:val="20"/>
          <w:lang w:eastAsia="it-IT"/>
        </w:rPr>
        <w:t>Ha realizzato trentatré film che sono stati proiettati in tutto il mondo in migliaia di eventi tenuti da movimenti sociali, istituzioni d'arte e festival cinematografici.</w:t>
      </w:r>
    </w:p>
    <w:p w14:paraId="76315608" w14:textId="6E2AD246" w:rsidR="004432DA" w:rsidRPr="00CD39B9" w:rsidRDefault="004432DA" w:rsidP="004432DA">
      <w:pPr>
        <w:pStyle w:val="KeinLeerraum"/>
        <w:spacing w:before="120"/>
        <w:ind w:left="851" w:right="851"/>
        <w:jc w:val="both"/>
        <w:rPr>
          <w:rFonts w:ascii="Century Gothic" w:hAnsi="Century Gothic"/>
          <w:sz w:val="20"/>
          <w:szCs w:val="20"/>
          <w:lang w:eastAsia="it-IT"/>
        </w:rPr>
      </w:pPr>
      <w:r w:rsidRPr="00CD39B9">
        <w:rPr>
          <w:rFonts w:ascii="Century Gothic" w:hAnsi="Century Gothic"/>
          <w:sz w:val="20"/>
          <w:szCs w:val="20"/>
          <w:lang w:eastAsia="it-IT"/>
        </w:rPr>
        <w:t xml:space="preserve">Sue mostre personali sono state ospitate da </w:t>
      </w:r>
      <w:proofErr w:type="spellStart"/>
      <w:r w:rsidRPr="00CD39B9">
        <w:rPr>
          <w:rFonts w:ascii="Century Gothic" w:hAnsi="Century Gothic"/>
          <w:sz w:val="20"/>
          <w:szCs w:val="20"/>
          <w:lang w:eastAsia="it-IT"/>
        </w:rPr>
        <w:t>ar</w:t>
      </w:r>
      <w:proofErr w:type="spellEnd"/>
      <w:r w:rsidRPr="00CD39B9">
        <w:rPr>
          <w:rFonts w:ascii="Century Gothic" w:hAnsi="Century Gothic"/>
          <w:sz w:val="20"/>
          <w:szCs w:val="20"/>
          <w:lang w:eastAsia="it-IT"/>
        </w:rPr>
        <w:t xml:space="preserve"> / </w:t>
      </w:r>
      <w:proofErr w:type="spellStart"/>
      <w:r w:rsidRPr="00CD39B9">
        <w:rPr>
          <w:rFonts w:ascii="Century Gothic" w:hAnsi="Century Gothic"/>
          <w:sz w:val="20"/>
          <w:szCs w:val="20"/>
          <w:lang w:eastAsia="it-IT"/>
        </w:rPr>
        <w:t>ge</w:t>
      </w:r>
      <w:proofErr w:type="spellEnd"/>
      <w:r w:rsidRPr="00CD39B9">
        <w:rPr>
          <w:rFonts w:ascii="Century Gothic" w:hAnsi="Century Gothic"/>
          <w:sz w:val="20"/>
          <w:szCs w:val="20"/>
          <w:lang w:eastAsia="it-IT"/>
        </w:rPr>
        <w:t xml:space="preserve"> </w:t>
      </w:r>
      <w:proofErr w:type="spellStart"/>
      <w:r w:rsidRPr="00CD39B9">
        <w:rPr>
          <w:rFonts w:ascii="Century Gothic" w:hAnsi="Century Gothic"/>
          <w:sz w:val="20"/>
          <w:szCs w:val="20"/>
          <w:lang w:eastAsia="it-IT"/>
        </w:rPr>
        <w:t>kunst</w:t>
      </w:r>
      <w:proofErr w:type="spellEnd"/>
      <w:r w:rsidRPr="00CD39B9">
        <w:rPr>
          <w:rFonts w:ascii="Century Gothic" w:hAnsi="Century Gothic"/>
          <w:sz w:val="20"/>
          <w:szCs w:val="20"/>
          <w:lang w:eastAsia="it-IT"/>
        </w:rPr>
        <w:t>, Bolzano; S.a.L.E.-</w:t>
      </w:r>
      <w:proofErr w:type="spellStart"/>
      <w:r w:rsidRPr="00CD39B9">
        <w:rPr>
          <w:rFonts w:ascii="Century Gothic" w:hAnsi="Century Gothic"/>
          <w:sz w:val="20"/>
          <w:szCs w:val="20"/>
          <w:lang w:eastAsia="it-IT"/>
        </w:rPr>
        <w:t>Docks</w:t>
      </w:r>
      <w:proofErr w:type="spellEnd"/>
      <w:r w:rsidRPr="00CD39B9">
        <w:rPr>
          <w:rFonts w:ascii="Century Gothic" w:hAnsi="Century Gothic"/>
          <w:sz w:val="20"/>
          <w:szCs w:val="20"/>
          <w:lang w:eastAsia="it-IT"/>
        </w:rPr>
        <w:t xml:space="preserve">, Venezia; Fondazione Pastificio Cerere, Roma. Mostre personali antologiche si sono svolte presso il Centro Andaluz de Arte Contemporaneo - CAAC, Siviglia; </w:t>
      </w:r>
      <w:proofErr w:type="spellStart"/>
      <w:r w:rsidRPr="00CD39B9">
        <w:rPr>
          <w:rFonts w:ascii="Century Gothic" w:hAnsi="Century Gothic"/>
          <w:sz w:val="20"/>
          <w:szCs w:val="20"/>
          <w:lang w:eastAsia="it-IT"/>
        </w:rPr>
        <w:t>Wyspa</w:t>
      </w:r>
      <w:proofErr w:type="spellEnd"/>
      <w:r w:rsidRPr="00CD39B9">
        <w:rPr>
          <w:rFonts w:ascii="Century Gothic" w:hAnsi="Century Gothic"/>
          <w:sz w:val="20"/>
          <w:szCs w:val="20"/>
          <w:lang w:eastAsia="it-IT"/>
        </w:rPr>
        <w:t xml:space="preserve"> </w:t>
      </w:r>
      <w:proofErr w:type="spellStart"/>
      <w:r w:rsidRPr="00CD39B9">
        <w:rPr>
          <w:rFonts w:ascii="Century Gothic" w:hAnsi="Century Gothic"/>
          <w:sz w:val="20"/>
          <w:szCs w:val="20"/>
          <w:lang w:eastAsia="it-IT"/>
        </w:rPr>
        <w:t>Institute</w:t>
      </w:r>
      <w:proofErr w:type="spellEnd"/>
      <w:r w:rsidRPr="00CD39B9">
        <w:rPr>
          <w:rFonts w:ascii="Century Gothic" w:hAnsi="Century Gothic"/>
          <w:sz w:val="20"/>
          <w:szCs w:val="20"/>
          <w:lang w:eastAsia="it-IT"/>
        </w:rPr>
        <w:t xml:space="preserve"> of Art, Danzica; </w:t>
      </w:r>
      <w:proofErr w:type="spellStart"/>
      <w:r w:rsidRPr="00CD39B9">
        <w:rPr>
          <w:rFonts w:ascii="Century Gothic" w:hAnsi="Century Gothic"/>
          <w:sz w:val="20"/>
          <w:szCs w:val="20"/>
          <w:lang w:eastAsia="it-IT"/>
        </w:rPr>
        <w:t>Lentos</w:t>
      </w:r>
      <w:proofErr w:type="spellEnd"/>
      <w:r w:rsidRPr="00CD39B9">
        <w:rPr>
          <w:rFonts w:ascii="Century Gothic" w:hAnsi="Century Gothic"/>
          <w:sz w:val="20"/>
          <w:szCs w:val="20"/>
          <w:lang w:eastAsia="it-IT"/>
        </w:rPr>
        <w:t xml:space="preserve"> </w:t>
      </w:r>
      <w:proofErr w:type="spellStart"/>
      <w:r w:rsidRPr="00CD39B9">
        <w:rPr>
          <w:rFonts w:ascii="Century Gothic" w:hAnsi="Century Gothic"/>
          <w:sz w:val="20"/>
          <w:szCs w:val="20"/>
          <w:lang w:eastAsia="it-IT"/>
        </w:rPr>
        <w:t>Kunstmuseum</w:t>
      </w:r>
      <w:proofErr w:type="spellEnd"/>
      <w:r w:rsidRPr="00CD39B9">
        <w:rPr>
          <w:rFonts w:ascii="Century Gothic" w:hAnsi="Century Gothic"/>
          <w:sz w:val="20"/>
          <w:szCs w:val="20"/>
          <w:lang w:eastAsia="it-IT"/>
        </w:rPr>
        <w:t>, Linz; MNAC - Museo Nazionale di Arte Contemporanea, Bucarest; SALT Galata, Istanbul e Centro culturale di Belgrado.</w:t>
      </w:r>
    </w:p>
    <w:p w14:paraId="5DBE5BD4" w14:textId="2FF32419" w:rsidR="004432DA" w:rsidRPr="00CD39B9" w:rsidRDefault="004432DA" w:rsidP="004432DA">
      <w:pPr>
        <w:pStyle w:val="KeinLeerraum"/>
        <w:spacing w:before="120"/>
        <w:ind w:left="851" w:right="851"/>
        <w:jc w:val="both"/>
        <w:rPr>
          <w:rFonts w:ascii="Century Gothic" w:hAnsi="Century Gothic"/>
          <w:sz w:val="20"/>
          <w:szCs w:val="20"/>
          <w:lang w:eastAsia="it-IT"/>
        </w:rPr>
      </w:pPr>
      <w:proofErr w:type="spellStart"/>
      <w:r w:rsidRPr="00CD39B9">
        <w:rPr>
          <w:rFonts w:ascii="Century Gothic" w:hAnsi="Century Gothic"/>
          <w:sz w:val="20"/>
          <w:szCs w:val="20"/>
          <w:lang w:eastAsia="it-IT"/>
        </w:rPr>
        <w:t>Ressler</w:t>
      </w:r>
      <w:proofErr w:type="spellEnd"/>
      <w:r w:rsidRPr="00CD39B9">
        <w:rPr>
          <w:rFonts w:ascii="Century Gothic" w:hAnsi="Century Gothic"/>
          <w:sz w:val="20"/>
          <w:szCs w:val="20"/>
          <w:lang w:eastAsia="it-IT"/>
        </w:rPr>
        <w:t xml:space="preserve"> ha partecipato a oltre 350 mostre collettive in importanti istituzioni, tra cui il Museo </w:t>
      </w:r>
      <w:proofErr w:type="spellStart"/>
      <w:r w:rsidRPr="00CD39B9">
        <w:rPr>
          <w:rFonts w:ascii="Century Gothic" w:hAnsi="Century Gothic"/>
          <w:sz w:val="20"/>
          <w:szCs w:val="20"/>
          <w:lang w:eastAsia="it-IT"/>
        </w:rPr>
        <w:t>Reina</w:t>
      </w:r>
      <w:proofErr w:type="spellEnd"/>
      <w:r w:rsidRPr="00CD39B9">
        <w:rPr>
          <w:rFonts w:ascii="Century Gothic" w:hAnsi="Century Gothic"/>
          <w:sz w:val="20"/>
          <w:szCs w:val="20"/>
          <w:lang w:eastAsia="it-IT"/>
        </w:rPr>
        <w:t xml:space="preserve"> </w:t>
      </w:r>
      <w:proofErr w:type="spellStart"/>
      <w:r w:rsidRPr="00CD39B9">
        <w:rPr>
          <w:rFonts w:ascii="Century Gothic" w:hAnsi="Century Gothic"/>
          <w:sz w:val="20"/>
          <w:szCs w:val="20"/>
          <w:lang w:eastAsia="it-IT"/>
        </w:rPr>
        <w:t>Sofía</w:t>
      </w:r>
      <w:proofErr w:type="spellEnd"/>
      <w:r w:rsidRPr="00CD39B9">
        <w:rPr>
          <w:rFonts w:ascii="Century Gothic" w:hAnsi="Century Gothic"/>
          <w:sz w:val="20"/>
          <w:szCs w:val="20"/>
          <w:lang w:eastAsia="it-IT"/>
        </w:rPr>
        <w:t xml:space="preserve">, Madrid; Centre Pompidou, Parigi; Museo Van Abbe, Eindhoven; </w:t>
      </w:r>
      <w:proofErr w:type="spellStart"/>
      <w:r w:rsidRPr="00CD39B9">
        <w:rPr>
          <w:rFonts w:ascii="Century Gothic" w:hAnsi="Century Gothic"/>
          <w:sz w:val="20"/>
          <w:szCs w:val="20"/>
          <w:lang w:eastAsia="it-IT"/>
        </w:rPr>
        <w:t>MASSMoCA</w:t>
      </w:r>
      <w:proofErr w:type="spellEnd"/>
      <w:r w:rsidRPr="00CD39B9">
        <w:rPr>
          <w:rFonts w:ascii="Century Gothic" w:hAnsi="Century Gothic"/>
          <w:sz w:val="20"/>
          <w:szCs w:val="20"/>
          <w:lang w:eastAsia="it-IT"/>
        </w:rPr>
        <w:t xml:space="preserve">, North Adams, USA; Castello di Rivoli, Torino; le biennali di Praga (2005), Siviglia (2006), Mosca (2007), Taipei (2008), Lione (2009), Venezia (2013), </w:t>
      </w:r>
      <w:proofErr w:type="spellStart"/>
      <w:r w:rsidRPr="00CD39B9">
        <w:rPr>
          <w:rFonts w:ascii="Century Gothic" w:hAnsi="Century Gothic"/>
          <w:sz w:val="20"/>
          <w:szCs w:val="20"/>
          <w:lang w:eastAsia="it-IT"/>
        </w:rPr>
        <w:t>Quebec</w:t>
      </w:r>
      <w:proofErr w:type="spellEnd"/>
      <w:r w:rsidRPr="00CD39B9">
        <w:rPr>
          <w:rFonts w:ascii="Century Gothic" w:hAnsi="Century Gothic"/>
          <w:sz w:val="20"/>
          <w:szCs w:val="20"/>
          <w:lang w:eastAsia="it-IT"/>
        </w:rPr>
        <w:t xml:space="preserve"> (2014), </w:t>
      </w:r>
      <w:proofErr w:type="spellStart"/>
      <w:r w:rsidRPr="00CD39B9">
        <w:rPr>
          <w:rFonts w:ascii="Century Gothic" w:hAnsi="Century Gothic"/>
          <w:sz w:val="20"/>
          <w:szCs w:val="20"/>
          <w:lang w:eastAsia="it-IT"/>
        </w:rPr>
        <w:t>Jeju</w:t>
      </w:r>
      <w:proofErr w:type="spellEnd"/>
      <w:r w:rsidRPr="00CD39B9">
        <w:rPr>
          <w:rFonts w:ascii="Century Gothic" w:hAnsi="Century Gothic"/>
          <w:sz w:val="20"/>
          <w:szCs w:val="20"/>
          <w:lang w:eastAsia="it-IT"/>
        </w:rPr>
        <w:t xml:space="preserve"> </w:t>
      </w:r>
      <w:r w:rsidR="00920E78" w:rsidRPr="00CD39B9">
        <w:rPr>
          <w:rFonts w:ascii="Century Gothic" w:hAnsi="Century Gothic"/>
          <w:sz w:val="20"/>
          <w:szCs w:val="20"/>
          <w:lang w:eastAsia="it-IT"/>
        </w:rPr>
        <w:t>(2017), Kiev (2017), Göteborg (</w:t>
      </w:r>
      <w:r w:rsidRPr="00CD39B9">
        <w:rPr>
          <w:rFonts w:ascii="Century Gothic" w:hAnsi="Century Gothic"/>
          <w:sz w:val="20"/>
          <w:szCs w:val="20"/>
          <w:lang w:eastAsia="it-IT"/>
        </w:rPr>
        <w:t>2019), Stavanger (2019) e Documenta 14, Kassel, 2017 (mostra organizzata da EMST).</w:t>
      </w:r>
    </w:p>
    <w:p w14:paraId="6AD5B5A5" w14:textId="4B617135" w:rsidR="004432DA" w:rsidRPr="00CD39B9" w:rsidRDefault="004432DA" w:rsidP="004432DA">
      <w:pPr>
        <w:pStyle w:val="KeinLeerraum"/>
        <w:spacing w:before="120"/>
        <w:ind w:left="851" w:right="851"/>
        <w:jc w:val="both"/>
        <w:rPr>
          <w:rFonts w:ascii="Century Gothic" w:hAnsi="Century Gothic"/>
          <w:sz w:val="20"/>
          <w:szCs w:val="20"/>
          <w:lang w:eastAsia="it-IT"/>
        </w:rPr>
      </w:pPr>
      <w:proofErr w:type="spellStart"/>
      <w:r w:rsidRPr="00CD39B9">
        <w:rPr>
          <w:rFonts w:ascii="Century Gothic" w:hAnsi="Century Gothic"/>
          <w:sz w:val="20"/>
          <w:szCs w:val="20"/>
          <w:lang w:eastAsia="it-IT"/>
        </w:rPr>
        <w:t>Ressler</w:t>
      </w:r>
      <w:proofErr w:type="spellEnd"/>
      <w:r w:rsidRPr="00CD39B9">
        <w:rPr>
          <w:rFonts w:ascii="Century Gothic" w:hAnsi="Century Gothic"/>
          <w:sz w:val="20"/>
          <w:szCs w:val="20"/>
          <w:lang w:eastAsia="it-IT"/>
        </w:rPr>
        <w:t xml:space="preserve"> dirige "</w:t>
      </w:r>
      <w:proofErr w:type="spellStart"/>
      <w:r w:rsidRPr="00CD39B9">
        <w:rPr>
          <w:rFonts w:ascii="Century Gothic" w:hAnsi="Century Gothic"/>
          <w:sz w:val="20"/>
          <w:szCs w:val="20"/>
          <w:lang w:eastAsia="it-IT"/>
        </w:rPr>
        <w:t>Barricading</w:t>
      </w:r>
      <w:proofErr w:type="spellEnd"/>
      <w:r w:rsidRPr="00CD39B9">
        <w:rPr>
          <w:rFonts w:ascii="Century Gothic" w:hAnsi="Century Gothic"/>
          <w:sz w:val="20"/>
          <w:szCs w:val="20"/>
          <w:lang w:eastAsia="it-IT"/>
        </w:rPr>
        <w:t xml:space="preserve"> the </w:t>
      </w:r>
      <w:proofErr w:type="spellStart"/>
      <w:r w:rsidRPr="00CD39B9">
        <w:rPr>
          <w:rFonts w:ascii="Century Gothic" w:hAnsi="Century Gothic"/>
          <w:sz w:val="20"/>
          <w:szCs w:val="20"/>
          <w:lang w:eastAsia="it-IT"/>
        </w:rPr>
        <w:t>Ice</w:t>
      </w:r>
      <w:proofErr w:type="spellEnd"/>
      <w:r w:rsidRPr="00CD39B9">
        <w:rPr>
          <w:rFonts w:ascii="Century Gothic" w:hAnsi="Century Gothic"/>
          <w:sz w:val="20"/>
          <w:szCs w:val="20"/>
          <w:lang w:eastAsia="it-IT"/>
        </w:rPr>
        <w:t xml:space="preserve"> </w:t>
      </w:r>
      <w:proofErr w:type="spellStart"/>
      <w:r w:rsidRPr="00CD39B9">
        <w:rPr>
          <w:rFonts w:ascii="Century Gothic" w:hAnsi="Century Gothic"/>
          <w:sz w:val="20"/>
          <w:szCs w:val="20"/>
          <w:lang w:eastAsia="it-IT"/>
        </w:rPr>
        <w:t>Sheets</w:t>
      </w:r>
      <w:proofErr w:type="spellEnd"/>
      <w:r w:rsidRPr="00CD39B9">
        <w:rPr>
          <w:rFonts w:ascii="Century Gothic" w:hAnsi="Century Gothic"/>
          <w:sz w:val="20"/>
          <w:szCs w:val="20"/>
          <w:lang w:eastAsia="it-IT"/>
        </w:rPr>
        <w:t>", un progetto di ricerca sul movimento per la giustizia climatica, finanziato dall’Austrian Science Fund.</w:t>
      </w:r>
    </w:p>
    <w:p w14:paraId="1A45B0FE" w14:textId="5416B2FF" w:rsidR="00A74E9B" w:rsidRPr="00CD39B9" w:rsidRDefault="004432DA" w:rsidP="004432DA">
      <w:pPr>
        <w:pStyle w:val="KeinLeerraum"/>
        <w:spacing w:before="120"/>
        <w:ind w:left="851" w:right="851"/>
        <w:jc w:val="both"/>
        <w:rPr>
          <w:rFonts w:ascii="Century Gothic" w:hAnsi="Century Gothic"/>
          <w:sz w:val="20"/>
          <w:szCs w:val="20"/>
          <w:lang w:eastAsia="it-IT"/>
        </w:rPr>
      </w:pPr>
      <w:r w:rsidRPr="00CD39B9">
        <w:rPr>
          <w:rFonts w:ascii="Century Gothic" w:hAnsi="Century Gothic"/>
          <w:sz w:val="20"/>
          <w:szCs w:val="20"/>
          <w:lang w:eastAsia="it-IT"/>
        </w:rPr>
        <w:t>Nel 2016 è stato il primo vincitore del Premio Thun per l'arte e l'etica.</w:t>
      </w:r>
    </w:p>
    <w:p w14:paraId="6AD68707" w14:textId="77777777" w:rsidR="004432DA" w:rsidRPr="00CD39B9" w:rsidRDefault="004432DA" w:rsidP="00F606D2">
      <w:pPr>
        <w:pStyle w:val="KeinLeerraum"/>
        <w:spacing w:before="120"/>
        <w:ind w:left="851" w:right="851"/>
        <w:jc w:val="both"/>
        <w:rPr>
          <w:rFonts w:ascii="Century Gothic" w:hAnsi="Century Gothic"/>
          <w:sz w:val="20"/>
          <w:szCs w:val="20"/>
          <w:lang w:eastAsia="it-IT"/>
        </w:rPr>
      </w:pPr>
    </w:p>
    <w:p w14:paraId="2E86B583" w14:textId="77777777" w:rsidR="00B8796F" w:rsidRPr="00CD39B9" w:rsidRDefault="00B8796F" w:rsidP="00F606D2">
      <w:pPr>
        <w:pStyle w:val="KeinLeerraum"/>
        <w:spacing w:before="120"/>
        <w:ind w:left="851" w:right="851"/>
        <w:contextualSpacing/>
        <w:jc w:val="both"/>
        <w:rPr>
          <w:rFonts w:ascii="Century Gothic" w:hAnsi="Century Gothic"/>
          <w:sz w:val="20"/>
          <w:szCs w:val="20"/>
          <w:lang w:eastAsia="it-IT"/>
        </w:rPr>
      </w:pPr>
      <w:r w:rsidRPr="00CD39B9">
        <w:rPr>
          <w:rFonts w:ascii="Century Gothic" w:hAnsi="Century Gothic"/>
          <w:sz w:val="20"/>
          <w:szCs w:val="20"/>
          <w:lang w:eastAsia="it-IT"/>
        </w:rPr>
        <w:t>http://www.ressler.art</w:t>
      </w:r>
    </w:p>
    <w:p w14:paraId="00EE2D26" w14:textId="77777777" w:rsidR="00B8796F" w:rsidRPr="00CD39B9" w:rsidRDefault="00B8796F" w:rsidP="00F606D2">
      <w:pPr>
        <w:pStyle w:val="KeinLeerraum"/>
        <w:spacing w:before="120"/>
        <w:ind w:left="851" w:right="851"/>
        <w:contextualSpacing/>
        <w:jc w:val="both"/>
        <w:rPr>
          <w:rFonts w:ascii="Century Gothic" w:hAnsi="Century Gothic"/>
          <w:sz w:val="20"/>
          <w:szCs w:val="20"/>
          <w:lang w:eastAsia="it-IT"/>
        </w:rPr>
      </w:pPr>
      <w:r w:rsidRPr="00CD39B9">
        <w:rPr>
          <w:rFonts w:ascii="Century Gothic" w:hAnsi="Century Gothic"/>
          <w:sz w:val="20"/>
          <w:szCs w:val="20"/>
          <w:lang w:eastAsia="it-IT"/>
        </w:rPr>
        <w:t>https://vimeo.com/oliverressler</w:t>
      </w:r>
    </w:p>
    <w:p w14:paraId="1A204485" w14:textId="4EBEE557" w:rsidR="00B8796F" w:rsidRPr="00CD39B9" w:rsidRDefault="0027685E" w:rsidP="00F606D2">
      <w:pPr>
        <w:pStyle w:val="KeinLeerraum"/>
        <w:spacing w:before="120"/>
        <w:ind w:left="851" w:right="851"/>
        <w:contextualSpacing/>
        <w:jc w:val="both"/>
        <w:rPr>
          <w:rFonts w:ascii="Century Gothic" w:hAnsi="Century Gothic"/>
          <w:sz w:val="20"/>
          <w:szCs w:val="20"/>
          <w:lang w:eastAsia="it-IT"/>
        </w:rPr>
      </w:pPr>
      <w:hyperlink r:id="rId11" w:history="1">
        <w:r w:rsidR="00DD73F5" w:rsidRPr="00CD39B9">
          <w:rPr>
            <w:rStyle w:val="Hyperlink"/>
            <w:rFonts w:ascii="Century Gothic" w:hAnsi="Century Gothic"/>
            <w:sz w:val="20"/>
            <w:szCs w:val="20"/>
            <w:lang w:eastAsia="it-IT"/>
          </w:rPr>
          <w:t>https://www.instagram.com/oliver.ressler</w:t>
        </w:r>
      </w:hyperlink>
    </w:p>
    <w:p w14:paraId="3E02182D" w14:textId="0C711D97" w:rsidR="00DD73F5" w:rsidRPr="00CD39B9" w:rsidRDefault="00DD73F5" w:rsidP="00F606D2">
      <w:pPr>
        <w:pStyle w:val="KeinLeerraum"/>
        <w:spacing w:before="120"/>
        <w:ind w:left="851" w:right="851"/>
        <w:contextualSpacing/>
        <w:jc w:val="both"/>
        <w:rPr>
          <w:rFonts w:ascii="Century Gothic" w:hAnsi="Century Gothic"/>
          <w:sz w:val="20"/>
          <w:szCs w:val="20"/>
          <w:lang w:eastAsia="it-IT"/>
        </w:rPr>
      </w:pPr>
    </w:p>
    <w:p w14:paraId="6A88DB4E" w14:textId="1F523B0B" w:rsidR="00DD73F5" w:rsidRPr="00CD39B9" w:rsidRDefault="00DD73F5" w:rsidP="00F606D2">
      <w:pPr>
        <w:pStyle w:val="KeinLeerraum"/>
        <w:spacing w:before="120"/>
        <w:ind w:left="851" w:right="851"/>
        <w:contextualSpacing/>
        <w:jc w:val="both"/>
        <w:rPr>
          <w:rFonts w:ascii="Century Gothic" w:hAnsi="Century Gothic"/>
          <w:sz w:val="20"/>
          <w:szCs w:val="20"/>
          <w:lang w:eastAsia="it-IT"/>
        </w:rPr>
      </w:pPr>
    </w:p>
    <w:p w14:paraId="30AFEA91" w14:textId="6C578B58" w:rsidR="00DD73F5" w:rsidRPr="00CD39B9" w:rsidRDefault="004432DA" w:rsidP="00F606D2">
      <w:pPr>
        <w:pStyle w:val="KeinLeerraum"/>
        <w:spacing w:before="120"/>
        <w:ind w:left="851" w:right="851"/>
        <w:contextualSpacing/>
        <w:jc w:val="both"/>
        <w:rPr>
          <w:rFonts w:ascii="Century Gothic" w:hAnsi="Century Gothic"/>
          <w:b/>
          <w:sz w:val="20"/>
          <w:szCs w:val="20"/>
          <w:lang w:eastAsia="it-IT"/>
        </w:rPr>
      </w:pPr>
      <w:r w:rsidRPr="00CD39B9">
        <w:rPr>
          <w:rFonts w:ascii="Century Gothic" w:hAnsi="Century Gothic"/>
          <w:b/>
          <w:sz w:val="20"/>
          <w:szCs w:val="20"/>
          <w:lang w:eastAsia="it-IT"/>
        </w:rPr>
        <w:t>In collaborazione con</w:t>
      </w:r>
      <w:r w:rsidR="00DD73F5" w:rsidRPr="00CD39B9">
        <w:rPr>
          <w:rFonts w:ascii="Century Gothic" w:hAnsi="Century Gothic"/>
          <w:b/>
          <w:sz w:val="20"/>
          <w:szCs w:val="20"/>
          <w:lang w:eastAsia="it-IT"/>
        </w:rPr>
        <w:t xml:space="preserve"> </w:t>
      </w:r>
      <w:r w:rsidR="00CD39B9">
        <w:rPr>
          <w:rFonts w:ascii="Century Gothic" w:hAnsi="Century Gothic"/>
          <w:b/>
          <w:sz w:val="20"/>
          <w:szCs w:val="20"/>
          <w:lang w:eastAsia="it-IT"/>
        </w:rPr>
        <w:t xml:space="preserve">  </w:t>
      </w:r>
      <w:r w:rsidR="00CD39B9">
        <w:rPr>
          <w:noProof/>
          <w:lang w:val="de-AT" w:eastAsia="de-AT"/>
        </w:rPr>
        <w:drawing>
          <wp:inline distT="0" distB="0" distL="0" distR="0" wp14:anchorId="6598BFE1" wp14:editId="59E84C92">
            <wp:extent cx="2724150" cy="359607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56" cy="36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7D26F" w14:textId="0E20F06D" w:rsidR="00DD73F5" w:rsidRPr="00CD39B9" w:rsidRDefault="00DD73F5" w:rsidP="00F606D2">
      <w:pPr>
        <w:pStyle w:val="KeinLeerraum"/>
        <w:spacing w:before="120"/>
        <w:ind w:left="851" w:right="851"/>
        <w:contextualSpacing/>
        <w:jc w:val="both"/>
        <w:rPr>
          <w:rFonts w:ascii="Century Gothic" w:hAnsi="Century Gothic"/>
          <w:sz w:val="20"/>
          <w:szCs w:val="20"/>
          <w:lang w:eastAsia="it-IT"/>
        </w:rPr>
      </w:pPr>
    </w:p>
    <w:p w14:paraId="20B44211" w14:textId="062DDA7A" w:rsidR="00DD73F5" w:rsidRDefault="00DD73F5" w:rsidP="00F606D2">
      <w:pPr>
        <w:pStyle w:val="KeinLeerraum"/>
        <w:spacing w:before="120"/>
        <w:ind w:left="851" w:right="851"/>
        <w:contextualSpacing/>
        <w:jc w:val="both"/>
        <w:rPr>
          <w:rFonts w:ascii="Century Gothic" w:hAnsi="Century Gothic"/>
          <w:sz w:val="20"/>
          <w:szCs w:val="20"/>
          <w:lang w:eastAsia="it-IT"/>
        </w:rPr>
      </w:pPr>
    </w:p>
    <w:p w14:paraId="28232F85" w14:textId="68E2D9CE" w:rsidR="00CD39B9" w:rsidRDefault="00CD39B9" w:rsidP="00F606D2">
      <w:pPr>
        <w:pStyle w:val="KeinLeerraum"/>
        <w:spacing w:before="120"/>
        <w:ind w:left="851" w:right="851"/>
        <w:contextualSpacing/>
        <w:jc w:val="both"/>
        <w:rPr>
          <w:rFonts w:ascii="Century Gothic" w:hAnsi="Century Gothic"/>
          <w:sz w:val="20"/>
          <w:szCs w:val="20"/>
          <w:lang w:eastAsia="it-IT"/>
        </w:rPr>
      </w:pPr>
    </w:p>
    <w:p w14:paraId="61CAA187" w14:textId="77777777" w:rsidR="00CD39B9" w:rsidRPr="00CD39B9" w:rsidRDefault="00CD39B9" w:rsidP="00F606D2">
      <w:pPr>
        <w:pStyle w:val="KeinLeerraum"/>
        <w:spacing w:before="120"/>
        <w:ind w:left="851" w:right="851"/>
        <w:contextualSpacing/>
        <w:jc w:val="both"/>
        <w:rPr>
          <w:rFonts w:ascii="Century Gothic" w:hAnsi="Century Gothic"/>
          <w:sz w:val="20"/>
          <w:szCs w:val="20"/>
          <w:lang w:eastAsia="it-IT"/>
        </w:rPr>
      </w:pPr>
    </w:p>
    <w:sectPr w:rsidR="00CD39B9" w:rsidRPr="00CD39B9" w:rsidSect="00970317">
      <w:footerReference w:type="default" r:id="rId12"/>
      <w:type w:val="continuous"/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7ACCB" w14:textId="77777777" w:rsidR="007A3165" w:rsidRDefault="007A3165" w:rsidP="004B37B6">
      <w:pPr>
        <w:spacing w:after="0" w:line="240" w:lineRule="auto"/>
      </w:pPr>
      <w:r>
        <w:separator/>
      </w:r>
    </w:p>
  </w:endnote>
  <w:endnote w:type="continuationSeparator" w:id="0">
    <w:p w14:paraId="3B1B7FDF" w14:textId="77777777" w:rsidR="007A3165" w:rsidRDefault="007A3165" w:rsidP="004B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Legacy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D9F41" w14:textId="77777777" w:rsidR="00C417CD" w:rsidRDefault="00C417CD" w:rsidP="004B37B6">
    <w:pPr>
      <w:pStyle w:val="Fuzeile"/>
      <w:jc w:val="center"/>
      <w:rPr>
        <w:rFonts w:ascii="Century Gothic" w:hAnsi="Century Gothic" w:cs="LegacySansStd-Bold"/>
        <w:bCs/>
        <w:sz w:val="14"/>
        <w:szCs w:val="14"/>
      </w:rPr>
    </w:pPr>
    <w:r>
      <w:rPr>
        <w:rFonts w:ascii="Century Gothic" w:hAnsi="Century Gothic" w:cs="LegacySansStd-Bold"/>
        <w:bCs/>
        <w:sz w:val="14"/>
        <w:szCs w:val="14"/>
      </w:rPr>
      <w:t xml:space="preserve">THE GALLERY APART - Via Francesco Negri 43 - 00154 Roma, tel/fax: (+39) 06 </w:t>
    </w:r>
    <w:r w:rsidRPr="00C5626F">
      <w:rPr>
        <w:rFonts w:ascii="Century Gothic" w:hAnsi="Century Gothic" w:cs="LegacySansStd-Bold"/>
        <w:bCs/>
        <w:sz w:val="14"/>
        <w:szCs w:val="14"/>
      </w:rPr>
      <w:t>68809863</w:t>
    </w:r>
    <w:r>
      <w:rPr>
        <w:rFonts w:ascii="Century Gothic" w:hAnsi="Century Gothic" w:cs="LegacySansStd-Bold"/>
        <w:bCs/>
        <w:sz w:val="14"/>
        <w:szCs w:val="14"/>
      </w:rPr>
      <w:t xml:space="preserve"> </w:t>
    </w:r>
    <w:r w:rsidRPr="00C5626F">
      <w:rPr>
        <w:rFonts w:ascii="Century Gothic" w:hAnsi="Century Gothic" w:cs="LegacySansStd-Bold"/>
        <w:bCs/>
        <w:sz w:val="14"/>
        <w:szCs w:val="14"/>
      </w:rPr>
      <w:t>-</w:t>
    </w:r>
    <w:r>
      <w:rPr>
        <w:rFonts w:ascii="Century Gothic" w:hAnsi="Century Gothic" w:cs="LegacySansStd-Bold"/>
        <w:bCs/>
        <w:sz w:val="14"/>
        <w:szCs w:val="14"/>
      </w:rPr>
      <w:t xml:space="preserve"> </w:t>
    </w:r>
    <w:r w:rsidRPr="00C5626F">
      <w:rPr>
        <w:rFonts w:ascii="Century Gothic" w:hAnsi="Century Gothic" w:cs="LegacySansStd-Bold"/>
        <w:bCs/>
        <w:sz w:val="14"/>
        <w:szCs w:val="14"/>
      </w:rPr>
      <w:t>info@thegalleryapart.it -</w:t>
    </w:r>
    <w:r>
      <w:rPr>
        <w:rFonts w:ascii="Century Gothic" w:hAnsi="Century Gothic" w:cs="LegacySansStd-Bold"/>
        <w:bCs/>
        <w:sz w:val="14"/>
        <w:szCs w:val="14"/>
      </w:rPr>
      <w:t xml:space="preserve"> </w:t>
    </w:r>
    <w:r w:rsidRPr="00C5626F">
      <w:rPr>
        <w:rFonts w:ascii="Century Gothic" w:hAnsi="Century Gothic" w:cs="LegacySansStd-Bold"/>
        <w:bCs/>
        <w:sz w:val="14"/>
        <w:szCs w:val="14"/>
      </w:rPr>
      <w:t>www.thegalleryapart.it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A0FDB" w14:textId="77777777" w:rsidR="007A3165" w:rsidRDefault="007A3165" w:rsidP="004B37B6">
      <w:pPr>
        <w:spacing w:after="0" w:line="240" w:lineRule="auto"/>
      </w:pPr>
      <w:r>
        <w:separator/>
      </w:r>
    </w:p>
  </w:footnote>
  <w:footnote w:type="continuationSeparator" w:id="0">
    <w:p w14:paraId="1FFCA24C" w14:textId="77777777" w:rsidR="007A3165" w:rsidRDefault="007A3165" w:rsidP="004B3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F7"/>
    <w:rsid w:val="000009F1"/>
    <w:rsid w:val="00014CE6"/>
    <w:rsid w:val="0003047F"/>
    <w:rsid w:val="00037DC2"/>
    <w:rsid w:val="00041623"/>
    <w:rsid w:val="0004643A"/>
    <w:rsid w:val="00067757"/>
    <w:rsid w:val="000916D0"/>
    <w:rsid w:val="0009272B"/>
    <w:rsid w:val="000A2EAC"/>
    <w:rsid w:val="000A7598"/>
    <w:rsid w:val="000B302D"/>
    <w:rsid w:val="000B4F29"/>
    <w:rsid w:val="000B7B2D"/>
    <w:rsid w:val="000C5457"/>
    <w:rsid w:val="000D1106"/>
    <w:rsid w:val="000F5C62"/>
    <w:rsid w:val="00101589"/>
    <w:rsid w:val="0010259B"/>
    <w:rsid w:val="00103C5B"/>
    <w:rsid w:val="0011682D"/>
    <w:rsid w:val="00126343"/>
    <w:rsid w:val="00126CF9"/>
    <w:rsid w:val="001414C3"/>
    <w:rsid w:val="00150670"/>
    <w:rsid w:val="0015462C"/>
    <w:rsid w:val="00167DA8"/>
    <w:rsid w:val="00170010"/>
    <w:rsid w:val="001A3111"/>
    <w:rsid w:val="001C321E"/>
    <w:rsid w:val="001D0CC0"/>
    <w:rsid w:val="001D3BEA"/>
    <w:rsid w:val="001D58F0"/>
    <w:rsid w:val="001E0DBC"/>
    <w:rsid w:val="001E21AF"/>
    <w:rsid w:val="001F29A4"/>
    <w:rsid w:val="0020725F"/>
    <w:rsid w:val="002139E9"/>
    <w:rsid w:val="00227A37"/>
    <w:rsid w:val="00240E3B"/>
    <w:rsid w:val="0024295B"/>
    <w:rsid w:val="00250633"/>
    <w:rsid w:val="00251AD2"/>
    <w:rsid w:val="00265F88"/>
    <w:rsid w:val="0026695C"/>
    <w:rsid w:val="002714B1"/>
    <w:rsid w:val="0027656A"/>
    <w:rsid w:val="0027685E"/>
    <w:rsid w:val="00276FE4"/>
    <w:rsid w:val="00277BF8"/>
    <w:rsid w:val="002A19FE"/>
    <w:rsid w:val="002D3741"/>
    <w:rsid w:val="002F0AAD"/>
    <w:rsid w:val="00311BDD"/>
    <w:rsid w:val="003211F8"/>
    <w:rsid w:val="00326D01"/>
    <w:rsid w:val="00330F59"/>
    <w:rsid w:val="00341964"/>
    <w:rsid w:val="00345BE8"/>
    <w:rsid w:val="003474CD"/>
    <w:rsid w:val="003549F4"/>
    <w:rsid w:val="00355959"/>
    <w:rsid w:val="0037110B"/>
    <w:rsid w:val="003838F2"/>
    <w:rsid w:val="00386EF9"/>
    <w:rsid w:val="00387138"/>
    <w:rsid w:val="003877C8"/>
    <w:rsid w:val="00387D50"/>
    <w:rsid w:val="00390C2B"/>
    <w:rsid w:val="003A28F4"/>
    <w:rsid w:val="003B273A"/>
    <w:rsid w:val="003B412A"/>
    <w:rsid w:val="003C3121"/>
    <w:rsid w:val="003C5B2A"/>
    <w:rsid w:val="003D7EAC"/>
    <w:rsid w:val="003E4215"/>
    <w:rsid w:val="003E5633"/>
    <w:rsid w:val="003E6797"/>
    <w:rsid w:val="003E6BD8"/>
    <w:rsid w:val="00400F08"/>
    <w:rsid w:val="00406654"/>
    <w:rsid w:val="00411FE3"/>
    <w:rsid w:val="00415039"/>
    <w:rsid w:val="0041591D"/>
    <w:rsid w:val="00416ECE"/>
    <w:rsid w:val="0041756D"/>
    <w:rsid w:val="00423421"/>
    <w:rsid w:val="00424145"/>
    <w:rsid w:val="004358B5"/>
    <w:rsid w:val="00437701"/>
    <w:rsid w:val="004432DA"/>
    <w:rsid w:val="00451CC8"/>
    <w:rsid w:val="00453C21"/>
    <w:rsid w:val="0046575D"/>
    <w:rsid w:val="004664D0"/>
    <w:rsid w:val="004964E7"/>
    <w:rsid w:val="004A4F47"/>
    <w:rsid w:val="004B37B6"/>
    <w:rsid w:val="004C227C"/>
    <w:rsid w:val="004C7DFD"/>
    <w:rsid w:val="004E5058"/>
    <w:rsid w:val="004E5133"/>
    <w:rsid w:val="004F1AD6"/>
    <w:rsid w:val="004F685C"/>
    <w:rsid w:val="005054E9"/>
    <w:rsid w:val="00505931"/>
    <w:rsid w:val="005062B3"/>
    <w:rsid w:val="005317B8"/>
    <w:rsid w:val="00531931"/>
    <w:rsid w:val="00544234"/>
    <w:rsid w:val="005506A1"/>
    <w:rsid w:val="00570EE3"/>
    <w:rsid w:val="00577493"/>
    <w:rsid w:val="005855EF"/>
    <w:rsid w:val="00586092"/>
    <w:rsid w:val="005952EE"/>
    <w:rsid w:val="005B1A10"/>
    <w:rsid w:val="005B278A"/>
    <w:rsid w:val="005C37B6"/>
    <w:rsid w:val="005C69AC"/>
    <w:rsid w:val="005C7865"/>
    <w:rsid w:val="005E59F1"/>
    <w:rsid w:val="005F1300"/>
    <w:rsid w:val="005F16B5"/>
    <w:rsid w:val="005F219C"/>
    <w:rsid w:val="00614439"/>
    <w:rsid w:val="0062074F"/>
    <w:rsid w:val="00623006"/>
    <w:rsid w:val="0062528E"/>
    <w:rsid w:val="00630CFC"/>
    <w:rsid w:val="00635F51"/>
    <w:rsid w:val="00640F6A"/>
    <w:rsid w:val="00651E64"/>
    <w:rsid w:val="00673A6A"/>
    <w:rsid w:val="0067575E"/>
    <w:rsid w:val="00675EAC"/>
    <w:rsid w:val="006B053A"/>
    <w:rsid w:val="006B6226"/>
    <w:rsid w:val="006B6BCD"/>
    <w:rsid w:val="006B6FDB"/>
    <w:rsid w:val="006B7FAD"/>
    <w:rsid w:val="006E550C"/>
    <w:rsid w:val="006F4C41"/>
    <w:rsid w:val="006F567D"/>
    <w:rsid w:val="00702B01"/>
    <w:rsid w:val="00705318"/>
    <w:rsid w:val="007212A0"/>
    <w:rsid w:val="007306BC"/>
    <w:rsid w:val="00742D2B"/>
    <w:rsid w:val="00745340"/>
    <w:rsid w:val="007513A9"/>
    <w:rsid w:val="007520BC"/>
    <w:rsid w:val="00755962"/>
    <w:rsid w:val="00756425"/>
    <w:rsid w:val="007670C1"/>
    <w:rsid w:val="00785500"/>
    <w:rsid w:val="007911FF"/>
    <w:rsid w:val="007933BF"/>
    <w:rsid w:val="007945A6"/>
    <w:rsid w:val="007A1734"/>
    <w:rsid w:val="007A3165"/>
    <w:rsid w:val="007C0A31"/>
    <w:rsid w:val="007C28BB"/>
    <w:rsid w:val="007C48E0"/>
    <w:rsid w:val="007D2F8B"/>
    <w:rsid w:val="007D7992"/>
    <w:rsid w:val="007E71EF"/>
    <w:rsid w:val="007F69CE"/>
    <w:rsid w:val="00800EBB"/>
    <w:rsid w:val="008041ED"/>
    <w:rsid w:val="00823F72"/>
    <w:rsid w:val="008316A5"/>
    <w:rsid w:val="0084209B"/>
    <w:rsid w:val="008461CD"/>
    <w:rsid w:val="00855C4D"/>
    <w:rsid w:val="00856D56"/>
    <w:rsid w:val="0086419C"/>
    <w:rsid w:val="0086628B"/>
    <w:rsid w:val="00866F6E"/>
    <w:rsid w:val="00870067"/>
    <w:rsid w:val="0087633A"/>
    <w:rsid w:val="00876DB1"/>
    <w:rsid w:val="00884CD1"/>
    <w:rsid w:val="00896156"/>
    <w:rsid w:val="008A21EE"/>
    <w:rsid w:val="008A5C77"/>
    <w:rsid w:val="008B1E22"/>
    <w:rsid w:val="008B6B67"/>
    <w:rsid w:val="008D132F"/>
    <w:rsid w:val="008D30C9"/>
    <w:rsid w:val="008D4293"/>
    <w:rsid w:val="008E69A0"/>
    <w:rsid w:val="009205B0"/>
    <w:rsid w:val="00920E78"/>
    <w:rsid w:val="00921685"/>
    <w:rsid w:val="009232BF"/>
    <w:rsid w:val="009324F7"/>
    <w:rsid w:val="00933803"/>
    <w:rsid w:val="009410F7"/>
    <w:rsid w:val="00944D25"/>
    <w:rsid w:val="00946720"/>
    <w:rsid w:val="00952E3F"/>
    <w:rsid w:val="009545FF"/>
    <w:rsid w:val="00970317"/>
    <w:rsid w:val="0098252E"/>
    <w:rsid w:val="00992067"/>
    <w:rsid w:val="0099254A"/>
    <w:rsid w:val="009A2131"/>
    <w:rsid w:val="009B3936"/>
    <w:rsid w:val="009B6C9B"/>
    <w:rsid w:val="009C4A77"/>
    <w:rsid w:val="009C51AB"/>
    <w:rsid w:val="009C5A2E"/>
    <w:rsid w:val="009E0A7F"/>
    <w:rsid w:val="009E38BA"/>
    <w:rsid w:val="00A01D89"/>
    <w:rsid w:val="00A023E8"/>
    <w:rsid w:val="00A0742F"/>
    <w:rsid w:val="00A428F8"/>
    <w:rsid w:val="00A5780A"/>
    <w:rsid w:val="00A729C6"/>
    <w:rsid w:val="00A732E2"/>
    <w:rsid w:val="00A74E9B"/>
    <w:rsid w:val="00A77124"/>
    <w:rsid w:val="00A81551"/>
    <w:rsid w:val="00A823FF"/>
    <w:rsid w:val="00A85480"/>
    <w:rsid w:val="00A90029"/>
    <w:rsid w:val="00A9061E"/>
    <w:rsid w:val="00AA236A"/>
    <w:rsid w:val="00AA716F"/>
    <w:rsid w:val="00AA7F8F"/>
    <w:rsid w:val="00AB1277"/>
    <w:rsid w:val="00AC1CB0"/>
    <w:rsid w:val="00AD2045"/>
    <w:rsid w:val="00AD2503"/>
    <w:rsid w:val="00AD3FBE"/>
    <w:rsid w:val="00AE6A48"/>
    <w:rsid w:val="00AF7360"/>
    <w:rsid w:val="00B04C6A"/>
    <w:rsid w:val="00B0643B"/>
    <w:rsid w:val="00B10C0B"/>
    <w:rsid w:val="00B33533"/>
    <w:rsid w:val="00B4382F"/>
    <w:rsid w:val="00B444C8"/>
    <w:rsid w:val="00B53D0C"/>
    <w:rsid w:val="00B743C8"/>
    <w:rsid w:val="00B74EA9"/>
    <w:rsid w:val="00B76C0F"/>
    <w:rsid w:val="00B8796F"/>
    <w:rsid w:val="00B973D7"/>
    <w:rsid w:val="00BA4A2A"/>
    <w:rsid w:val="00BA69F7"/>
    <w:rsid w:val="00BB64D3"/>
    <w:rsid w:val="00BC2757"/>
    <w:rsid w:val="00BC40AC"/>
    <w:rsid w:val="00BC416B"/>
    <w:rsid w:val="00BC7CAC"/>
    <w:rsid w:val="00BD00F9"/>
    <w:rsid w:val="00BE6400"/>
    <w:rsid w:val="00BF206E"/>
    <w:rsid w:val="00C007AB"/>
    <w:rsid w:val="00C01F14"/>
    <w:rsid w:val="00C24A94"/>
    <w:rsid w:val="00C30073"/>
    <w:rsid w:val="00C30B87"/>
    <w:rsid w:val="00C33BCA"/>
    <w:rsid w:val="00C40785"/>
    <w:rsid w:val="00C417CD"/>
    <w:rsid w:val="00C42827"/>
    <w:rsid w:val="00C459AA"/>
    <w:rsid w:val="00C46486"/>
    <w:rsid w:val="00C47F11"/>
    <w:rsid w:val="00C51161"/>
    <w:rsid w:val="00C547F8"/>
    <w:rsid w:val="00C56318"/>
    <w:rsid w:val="00C64184"/>
    <w:rsid w:val="00C643B4"/>
    <w:rsid w:val="00C728DA"/>
    <w:rsid w:val="00C821DD"/>
    <w:rsid w:val="00C90B99"/>
    <w:rsid w:val="00C93587"/>
    <w:rsid w:val="00C93D9B"/>
    <w:rsid w:val="00C9457D"/>
    <w:rsid w:val="00C968B1"/>
    <w:rsid w:val="00CA49F3"/>
    <w:rsid w:val="00CA5A7E"/>
    <w:rsid w:val="00CC1939"/>
    <w:rsid w:val="00CD39B9"/>
    <w:rsid w:val="00CE007B"/>
    <w:rsid w:val="00CE1366"/>
    <w:rsid w:val="00CE5DAE"/>
    <w:rsid w:val="00CE6CE4"/>
    <w:rsid w:val="00CF69DC"/>
    <w:rsid w:val="00D05496"/>
    <w:rsid w:val="00D254DC"/>
    <w:rsid w:val="00D31730"/>
    <w:rsid w:val="00D31A69"/>
    <w:rsid w:val="00D33EFA"/>
    <w:rsid w:val="00D628B6"/>
    <w:rsid w:val="00D64163"/>
    <w:rsid w:val="00D65A1D"/>
    <w:rsid w:val="00D7447A"/>
    <w:rsid w:val="00D85A0B"/>
    <w:rsid w:val="00DB1CE0"/>
    <w:rsid w:val="00DC1F33"/>
    <w:rsid w:val="00DC5BF8"/>
    <w:rsid w:val="00DD3DD3"/>
    <w:rsid w:val="00DD73F5"/>
    <w:rsid w:val="00DD7998"/>
    <w:rsid w:val="00DD7B20"/>
    <w:rsid w:val="00DE66F7"/>
    <w:rsid w:val="00DF5C3E"/>
    <w:rsid w:val="00E00862"/>
    <w:rsid w:val="00E066BB"/>
    <w:rsid w:val="00E07321"/>
    <w:rsid w:val="00E333FF"/>
    <w:rsid w:val="00E41A2D"/>
    <w:rsid w:val="00E526AF"/>
    <w:rsid w:val="00E56491"/>
    <w:rsid w:val="00E57D03"/>
    <w:rsid w:val="00E66F94"/>
    <w:rsid w:val="00E67AAC"/>
    <w:rsid w:val="00E745AA"/>
    <w:rsid w:val="00E804CE"/>
    <w:rsid w:val="00E81A4B"/>
    <w:rsid w:val="00E83044"/>
    <w:rsid w:val="00E8342B"/>
    <w:rsid w:val="00E85ED2"/>
    <w:rsid w:val="00E90E08"/>
    <w:rsid w:val="00E933FB"/>
    <w:rsid w:val="00E94C48"/>
    <w:rsid w:val="00EA0A5F"/>
    <w:rsid w:val="00EA12D1"/>
    <w:rsid w:val="00EA7403"/>
    <w:rsid w:val="00EC50E1"/>
    <w:rsid w:val="00EC6E5C"/>
    <w:rsid w:val="00EE1564"/>
    <w:rsid w:val="00EE59FC"/>
    <w:rsid w:val="00EF4562"/>
    <w:rsid w:val="00EF7031"/>
    <w:rsid w:val="00EF71E0"/>
    <w:rsid w:val="00F12F64"/>
    <w:rsid w:val="00F1439E"/>
    <w:rsid w:val="00F1577C"/>
    <w:rsid w:val="00F17B4C"/>
    <w:rsid w:val="00F40651"/>
    <w:rsid w:val="00F57E3E"/>
    <w:rsid w:val="00F606D2"/>
    <w:rsid w:val="00F632FA"/>
    <w:rsid w:val="00F9091E"/>
    <w:rsid w:val="00F952DC"/>
    <w:rsid w:val="00F96E05"/>
    <w:rsid w:val="00FA7132"/>
    <w:rsid w:val="00FB42F8"/>
    <w:rsid w:val="00FB6E49"/>
    <w:rsid w:val="00FC43B7"/>
    <w:rsid w:val="00FC6F81"/>
    <w:rsid w:val="00FD3343"/>
    <w:rsid w:val="00FE0177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F2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69F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69F7"/>
    <w:rPr>
      <w:color w:val="0000FF"/>
      <w:u w:val="single"/>
    </w:rPr>
  </w:style>
  <w:style w:type="paragraph" w:styleId="KeinLeerraum">
    <w:name w:val="No Spacing"/>
    <w:uiPriority w:val="1"/>
    <w:qFormat/>
    <w:rsid w:val="00BA69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BA69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9F7"/>
    <w:rPr>
      <w:rFonts w:ascii="Tahoma" w:eastAsia="Calibri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32B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B3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37B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B3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7B6"/>
    <w:rPr>
      <w:rFonts w:ascii="Calibri" w:eastAsia="Calibri" w:hAnsi="Calibri" w:cs="Times New Roman"/>
    </w:rPr>
  </w:style>
  <w:style w:type="character" w:styleId="Fett">
    <w:name w:val="Strong"/>
    <w:basedOn w:val="Absatz-Standardschriftart"/>
    <w:uiPriority w:val="22"/>
    <w:qFormat/>
    <w:rsid w:val="0086628B"/>
    <w:rPr>
      <w:b/>
      <w:bCs/>
    </w:rPr>
  </w:style>
  <w:style w:type="character" w:styleId="Hervorhebung">
    <w:name w:val="Emphasis"/>
    <w:basedOn w:val="Absatz-Standardschriftart"/>
    <w:uiPriority w:val="20"/>
    <w:qFormat/>
    <w:rsid w:val="0086628B"/>
    <w:rPr>
      <w:i/>
      <w:iCs/>
    </w:rPr>
  </w:style>
  <w:style w:type="paragraph" w:customStyle="1" w:styleId="Standard1">
    <w:name w:val="Standard1"/>
    <w:rsid w:val="00F17B4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Absatz-Standardschriftart"/>
    <w:rsid w:val="009545FF"/>
  </w:style>
  <w:style w:type="paragraph" w:styleId="StandardWeb">
    <w:name w:val="Normal (Web)"/>
    <w:basedOn w:val="Standard"/>
    <w:uiPriority w:val="99"/>
    <w:semiHidden/>
    <w:unhideWhenUsed/>
    <w:rsid w:val="000F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79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69F7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69F7"/>
    <w:rPr>
      <w:color w:val="0000FF"/>
      <w:u w:val="single"/>
    </w:rPr>
  </w:style>
  <w:style w:type="paragraph" w:styleId="KeinLeerraum">
    <w:name w:val="No Spacing"/>
    <w:uiPriority w:val="1"/>
    <w:qFormat/>
    <w:rsid w:val="00BA69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BA69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9F7"/>
    <w:rPr>
      <w:rFonts w:ascii="Tahoma" w:eastAsia="Calibri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32B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B3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B37B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B3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7B6"/>
    <w:rPr>
      <w:rFonts w:ascii="Calibri" w:eastAsia="Calibri" w:hAnsi="Calibri" w:cs="Times New Roman"/>
    </w:rPr>
  </w:style>
  <w:style w:type="character" w:styleId="Fett">
    <w:name w:val="Strong"/>
    <w:basedOn w:val="Absatz-Standardschriftart"/>
    <w:uiPriority w:val="22"/>
    <w:qFormat/>
    <w:rsid w:val="0086628B"/>
    <w:rPr>
      <w:b/>
      <w:bCs/>
    </w:rPr>
  </w:style>
  <w:style w:type="character" w:styleId="Hervorhebung">
    <w:name w:val="Emphasis"/>
    <w:basedOn w:val="Absatz-Standardschriftart"/>
    <w:uiPriority w:val="20"/>
    <w:qFormat/>
    <w:rsid w:val="0086628B"/>
    <w:rPr>
      <w:i/>
      <w:iCs/>
    </w:rPr>
  </w:style>
  <w:style w:type="paragraph" w:customStyle="1" w:styleId="Standard1">
    <w:name w:val="Standard1"/>
    <w:rsid w:val="00F17B4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Absatz-Standardschriftart"/>
    <w:rsid w:val="009545FF"/>
  </w:style>
  <w:style w:type="paragraph" w:styleId="StandardWeb">
    <w:name w:val="Normal (Web)"/>
    <w:basedOn w:val="Standard"/>
    <w:uiPriority w:val="99"/>
    <w:semiHidden/>
    <w:unhideWhenUsed/>
    <w:rsid w:val="000F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7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oliver.ressl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egalleryapart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82934-A415-4A14-8C00-A4F1CFE4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FF80CB38</Template>
  <TotalTime>0</TotalTime>
  <Pages>2</Pages>
  <Words>941</Words>
  <Characters>5933</Characters>
  <Application>Microsoft Office Word</Application>
  <DocSecurity>0</DocSecurity>
  <Lines>49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TheGalleryApart</dc:creator>
  <cp:lastModifiedBy>mirjam.del-monte</cp:lastModifiedBy>
  <cp:revision>2</cp:revision>
  <cp:lastPrinted>2015-06-04T15:37:00Z</cp:lastPrinted>
  <dcterms:created xsi:type="dcterms:W3CDTF">2020-02-11T11:06:00Z</dcterms:created>
  <dcterms:modified xsi:type="dcterms:W3CDTF">2020-02-11T11:06:00Z</dcterms:modified>
</cp:coreProperties>
</file>